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kern w:val="2"/>
          <w:sz w:val="24"/>
        </w:rPr>
        <w:id w:val="487290541"/>
        <w:docPartObj>
          <w:docPartGallery w:val="Cover Pages"/>
          <w:docPartUnique/>
        </w:docPartObj>
      </w:sdtPr>
      <w:sdtEndPr>
        <w:rPr>
          <w:rFonts w:ascii="メイリオ" w:eastAsia="メイリオ" w:hAnsi="メイリオ" w:cstheme="minorBidi"/>
          <w:lang w:eastAsia="ar-SA"/>
        </w:rPr>
      </w:sdtEndPr>
      <w:sdtContent>
        <w:tbl>
          <w:tblPr>
            <w:tblpPr w:leftFromText="187" w:rightFromText="187" w:horzAnchor="margin" w:tblpXSpec="center" w:tblpY="2881"/>
            <w:tblW w:w="4000" w:type="pct"/>
            <w:tblLook w:val="04A0" w:firstRow="1" w:lastRow="0" w:firstColumn="1" w:lastColumn="0" w:noHBand="0" w:noVBand="1"/>
          </w:tblPr>
          <w:tblGrid>
            <w:gridCol w:w="6987"/>
          </w:tblGrid>
          <w:tr w:rsidR="0006471B" w:rsidTr="002E508F">
            <w:tc>
              <w:tcPr>
                <w:tcW w:w="7672" w:type="dxa"/>
                <w:tcBorders>
                  <w:bottom w:val="single" w:sz="8" w:space="0" w:color="4F81BD" w:themeColor="accent1"/>
                </w:tcBorders>
                <w:tcMar>
                  <w:top w:w="216" w:type="dxa"/>
                  <w:left w:w="115" w:type="dxa"/>
                  <w:bottom w:w="216" w:type="dxa"/>
                  <w:right w:w="115" w:type="dxa"/>
                </w:tcMar>
              </w:tcPr>
              <w:p w:rsidR="0006471B" w:rsidRDefault="003E3C11" w:rsidP="003E3C11">
                <w:pPr>
                  <w:pStyle w:val="a3"/>
                  <w:jc w:val="center"/>
                  <w:rPr>
                    <w:rFonts w:asciiTheme="majorHAnsi" w:eastAsiaTheme="majorEastAsia" w:hAnsiTheme="majorHAnsi" w:cstheme="majorBidi"/>
                  </w:rPr>
                </w:pPr>
                <w:r>
                  <w:rPr>
                    <w:rFonts w:asciiTheme="majorHAnsi" w:eastAsiaTheme="majorEastAsia" w:hAnsiTheme="majorHAnsi" w:cstheme="majorBidi"/>
                    <w:noProof/>
                  </w:rPr>
                  <w:drawing>
                    <wp:inline distT="0" distB="0" distL="0" distR="0" wp14:anchorId="340E2688" wp14:editId="1DE9086C">
                      <wp:extent cx="4048781" cy="1347561"/>
                      <wp:effectExtent l="0" t="0" r="889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4インストールガイド表紙.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781" cy="1347561"/>
                              </a:xfrm>
                              <a:prstGeom prst="rect">
                                <a:avLst/>
                              </a:prstGeom>
                            </pic:spPr>
                          </pic:pic>
                        </a:graphicData>
                      </a:graphic>
                    </wp:inline>
                  </w:drawing>
                </w:r>
              </w:p>
            </w:tc>
          </w:tr>
          <w:tr w:rsidR="0006471B" w:rsidTr="002E508F">
            <w:tc>
              <w:tcPr>
                <w:tcW w:w="7672" w:type="dxa"/>
                <w:tcBorders>
                  <w:top w:val="single" w:sz="8" w:space="0" w:color="4F81BD" w:themeColor="accent1"/>
                </w:tcBorders>
              </w:tcPr>
              <w:sdt>
                <w:sdtPr>
                  <w:rPr>
                    <w:rFonts w:ascii="メイリオ" w:eastAsia="メイリオ" w:hAnsi="メイリオ" w:cs="メイリオ" w:hint="eastAsia"/>
                    <w:b/>
                    <w:color w:val="000000" w:themeColor="text1"/>
                    <w:sz w:val="52"/>
                    <w:szCs w:val="52"/>
                  </w:rPr>
                  <w:alias w:val="タイトル"/>
                  <w:tag w:val="タイトル"/>
                  <w:id w:val="13406919"/>
                  <w:dataBinding w:prefixMappings="xmlns:ns0='http://schemas.openxmlformats.org/package/2006/metadata/core-properties' xmlns:ns1='http://purl.org/dc/elements/1.1/'" w:xpath="/ns0:coreProperties[1]/ns1:title[1]" w:storeItemID="{6C3C8BC8-F283-45AE-878A-BAB7291924A1}"/>
                  <w:text w:multiLine="1"/>
                </w:sdtPr>
                <w:sdtEndPr/>
                <w:sdtContent>
                  <w:p w:rsidR="0006471B" w:rsidRPr="0006471B" w:rsidRDefault="000E5DAC" w:rsidP="00DE74E8">
                    <w:pPr>
                      <w:pStyle w:val="a3"/>
                      <w:adjustRightInd w:val="0"/>
                      <w:snapToGrid w:val="0"/>
                      <w:jc w:val="center"/>
                      <w:rPr>
                        <w:rFonts w:ascii="ＭＳ Ｐゴシック" w:eastAsia="ＭＳ Ｐゴシック" w:hAnsi="ＭＳ Ｐゴシック" w:cstheme="majorBidi"/>
                        <w:b/>
                        <w:color w:val="000000" w:themeColor="text1"/>
                        <w:sz w:val="56"/>
                        <w:szCs w:val="56"/>
                      </w:rPr>
                    </w:pPr>
                    <w:r w:rsidRPr="00486212">
                      <w:rPr>
                        <w:rFonts w:ascii="メイリオ" w:eastAsia="メイリオ" w:hAnsi="メイリオ" w:cs="メイリオ" w:hint="eastAsia"/>
                        <w:b/>
                        <w:color w:val="000000" w:themeColor="text1"/>
                        <w:sz w:val="52"/>
                        <w:szCs w:val="52"/>
                      </w:rPr>
                      <w:t>クライアントソフトウェア</w:t>
                    </w:r>
                  </w:p>
                </w:sdtContent>
              </w:sdt>
            </w:tc>
          </w:tr>
          <w:tr w:rsidR="0006471B" w:rsidTr="0006471B">
            <w:tc>
              <w:tcPr>
                <w:tcW w:w="7672" w:type="dxa"/>
                <w:tcMar>
                  <w:top w:w="216" w:type="dxa"/>
                  <w:left w:w="115" w:type="dxa"/>
                  <w:bottom w:w="216" w:type="dxa"/>
                  <w:right w:w="115" w:type="dxa"/>
                </w:tcMar>
              </w:tcPr>
              <w:p w:rsidR="0006471B" w:rsidRDefault="0006471B" w:rsidP="006701D0">
                <w:pPr>
                  <w:pStyle w:val="a3"/>
                  <w:tabs>
                    <w:tab w:val="left" w:pos="2385"/>
                  </w:tabs>
                  <w:rPr>
                    <w:rFonts w:asciiTheme="majorHAnsi" w:eastAsiaTheme="majorEastAsia" w:hAnsiTheme="majorHAnsi" w:cstheme="majorBidi"/>
                  </w:rPr>
                </w:pPr>
              </w:p>
            </w:tc>
          </w:tr>
        </w:tbl>
        <w:p w:rsidR="0006471B" w:rsidRDefault="0006471B" w:rsidP="0072756C"/>
        <w:p w:rsidR="0006471B" w:rsidRDefault="0006471B" w:rsidP="0072756C"/>
        <w:p w:rsidR="0006471B" w:rsidRDefault="0006471B" w:rsidP="0072756C"/>
        <w:tbl>
          <w:tblPr>
            <w:tblpPr w:leftFromText="187" w:rightFromText="187" w:horzAnchor="margin" w:tblpXSpec="center" w:tblpYSpec="bottom"/>
            <w:tblW w:w="4000" w:type="pct"/>
            <w:tblLook w:val="04A0" w:firstRow="1" w:lastRow="0" w:firstColumn="1" w:lastColumn="0" w:noHBand="0" w:noVBand="1"/>
          </w:tblPr>
          <w:tblGrid>
            <w:gridCol w:w="6987"/>
          </w:tblGrid>
          <w:tr w:rsidR="00D02FE2" w:rsidRPr="003D19C6" w:rsidTr="004F0F5A">
            <w:tc>
              <w:tcPr>
                <w:tcW w:w="6987" w:type="dxa"/>
                <w:tcMar>
                  <w:top w:w="216" w:type="dxa"/>
                  <w:left w:w="115" w:type="dxa"/>
                  <w:bottom w:w="216" w:type="dxa"/>
                  <w:right w:w="115" w:type="dxa"/>
                </w:tcMar>
              </w:tcPr>
              <w:p w:rsidR="00D02FE2" w:rsidRPr="003D19C6" w:rsidRDefault="000E5DAC" w:rsidP="000E5DAC">
                <w:pPr>
                  <w:wordWrap w:val="0"/>
                  <w:jc w:val="right"/>
                </w:pPr>
                <w:r>
                  <w:rPr>
                    <w:rFonts w:hint="eastAsia"/>
                  </w:rPr>
                  <w:t xml:space="preserve">第 </w:t>
                </w:r>
                <w:r w:rsidR="009A33FB">
                  <w:rPr>
                    <w:rFonts w:hint="eastAsia"/>
                  </w:rPr>
                  <w:t>5</w:t>
                </w:r>
                <w:r>
                  <w:rPr>
                    <w:rFonts w:hint="eastAsia"/>
                  </w:rPr>
                  <w:t xml:space="preserve"> </w:t>
                </w:r>
                <w:r w:rsidR="00D02FE2" w:rsidRPr="003D19C6">
                  <w:rPr>
                    <w:rFonts w:hint="eastAsia"/>
                  </w:rPr>
                  <w:t>版</w:t>
                </w:r>
              </w:p>
              <w:p w:rsidR="00D02FE2" w:rsidRPr="003D19C6" w:rsidRDefault="000E5DAC" w:rsidP="006701D0">
                <w:pPr>
                  <w:jc w:val="right"/>
                </w:pPr>
                <w:r>
                  <w:t>201</w:t>
                </w:r>
                <w:r w:rsidR="005A581E">
                  <w:rPr>
                    <w:rFonts w:hint="eastAsia"/>
                  </w:rPr>
                  <w:t>6/1/13</w:t>
                </w:r>
              </w:p>
            </w:tc>
          </w:tr>
        </w:tbl>
        <w:p w:rsidR="000003D3" w:rsidRDefault="000003D3" w:rsidP="0072756C"/>
        <w:p w:rsidR="000003D3" w:rsidRDefault="000003D3">
          <w:r>
            <w:br w:type="page"/>
          </w:r>
        </w:p>
        <w:p w:rsidR="0006471B" w:rsidRPr="003D19C6" w:rsidRDefault="0006471B" w:rsidP="0072756C">
          <w:r w:rsidRPr="003D19C6">
            <w:rPr>
              <w:rFonts w:hint="eastAsia"/>
            </w:rPr>
            <w:lastRenderedPageBreak/>
            <w:t>目次</w:t>
          </w:r>
        </w:p>
        <w:p w:rsidR="002B20F3" w:rsidRDefault="00F7628E">
          <w:pPr>
            <w:pStyle w:val="11"/>
            <w:tabs>
              <w:tab w:val="left" w:pos="480"/>
            </w:tabs>
            <w:rPr>
              <w:rFonts w:asciiTheme="minorHAnsi" w:eastAsiaTheme="minorEastAsia" w:hAnsiTheme="minorHAnsi"/>
              <w:b w:val="0"/>
              <w:noProof/>
              <w:sz w:val="21"/>
              <w:szCs w:val="22"/>
            </w:rPr>
          </w:pPr>
          <w:r>
            <w:rPr>
              <w:b w:val="0"/>
            </w:rPr>
            <w:fldChar w:fldCharType="begin"/>
          </w:r>
          <w:r>
            <w:instrText xml:space="preserve"> TOC \o "1-3" \h \z \u </w:instrText>
          </w:r>
          <w:r>
            <w:rPr>
              <w:b w:val="0"/>
            </w:rPr>
            <w:fldChar w:fldCharType="separate"/>
          </w:r>
          <w:hyperlink w:anchor="_Toc440464194" w:history="1">
            <w:r w:rsidR="002B20F3" w:rsidRPr="00072437">
              <w:rPr>
                <w:rStyle w:val="a7"/>
                <w:noProof/>
                <w14:scene3d>
                  <w14:camera w14:prst="orthographicFront"/>
                  <w14:lightRig w14:rig="threePt" w14:dir="t">
                    <w14:rot w14:lat="0" w14:lon="0" w14:rev="0"/>
                  </w14:lightRig>
                </w14:scene3d>
              </w:rPr>
              <w:t>1.</w:t>
            </w:r>
            <w:r w:rsidR="002B20F3">
              <w:rPr>
                <w:rFonts w:asciiTheme="minorHAnsi" w:eastAsiaTheme="minorEastAsia" w:hAnsiTheme="minorHAnsi"/>
                <w:b w:val="0"/>
                <w:noProof/>
                <w:sz w:val="21"/>
                <w:szCs w:val="22"/>
              </w:rPr>
              <w:tab/>
            </w:r>
            <w:r w:rsidR="002B20F3" w:rsidRPr="00072437">
              <w:rPr>
                <w:rStyle w:val="a7"/>
                <w:rFonts w:hint="eastAsia"/>
                <w:noProof/>
              </w:rPr>
              <w:t>クライアントソフトフェアについて</w:t>
            </w:r>
            <w:r w:rsidR="002B20F3">
              <w:rPr>
                <w:noProof/>
                <w:webHidden/>
              </w:rPr>
              <w:tab/>
            </w:r>
            <w:r w:rsidR="002B20F3">
              <w:rPr>
                <w:noProof/>
                <w:webHidden/>
              </w:rPr>
              <w:fldChar w:fldCharType="begin"/>
            </w:r>
            <w:r w:rsidR="002B20F3">
              <w:rPr>
                <w:noProof/>
                <w:webHidden/>
              </w:rPr>
              <w:instrText xml:space="preserve"> PAGEREF _Toc440464194 \h </w:instrText>
            </w:r>
            <w:r w:rsidR="002B20F3">
              <w:rPr>
                <w:noProof/>
                <w:webHidden/>
              </w:rPr>
            </w:r>
            <w:r w:rsidR="002B20F3">
              <w:rPr>
                <w:noProof/>
                <w:webHidden/>
              </w:rPr>
              <w:fldChar w:fldCharType="separate"/>
            </w:r>
            <w:r w:rsidR="002B20F3">
              <w:rPr>
                <w:noProof/>
                <w:webHidden/>
              </w:rPr>
              <w:t>1</w:t>
            </w:r>
            <w:r w:rsidR="002B20F3">
              <w:rPr>
                <w:noProof/>
                <w:webHidden/>
              </w:rPr>
              <w:fldChar w:fldCharType="end"/>
            </w:r>
          </w:hyperlink>
        </w:p>
        <w:p w:rsidR="002B20F3" w:rsidRDefault="002B20F3">
          <w:pPr>
            <w:pStyle w:val="11"/>
            <w:tabs>
              <w:tab w:val="left" w:pos="480"/>
            </w:tabs>
            <w:rPr>
              <w:rFonts w:asciiTheme="minorHAnsi" w:eastAsiaTheme="minorEastAsia" w:hAnsiTheme="minorHAnsi"/>
              <w:b w:val="0"/>
              <w:noProof/>
              <w:sz w:val="21"/>
              <w:szCs w:val="22"/>
            </w:rPr>
          </w:pPr>
          <w:hyperlink w:anchor="_Toc440464195" w:history="1">
            <w:r w:rsidRPr="00072437">
              <w:rPr>
                <w:rStyle w:val="a7"/>
                <w:noProof/>
                <w14:scene3d>
                  <w14:camera w14:prst="orthographicFront"/>
                  <w14:lightRig w14:rig="threePt" w14:dir="t">
                    <w14:rot w14:lat="0" w14:lon="0" w14:rev="0"/>
                  </w14:lightRig>
                </w14:scene3d>
              </w:rPr>
              <w:t>2.</w:t>
            </w:r>
            <w:r>
              <w:rPr>
                <w:rFonts w:asciiTheme="minorHAnsi" w:eastAsiaTheme="minorEastAsia" w:hAnsiTheme="minorHAnsi"/>
                <w:b w:val="0"/>
                <w:noProof/>
                <w:sz w:val="21"/>
                <w:szCs w:val="22"/>
              </w:rPr>
              <w:tab/>
            </w:r>
            <w:r w:rsidRPr="00072437">
              <w:rPr>
                <w:rStyle w:val="a7"/>
                <w:noProof/>
              </w:rPr>
              <w:t>Proself Disk</w:t>
            </w:r>
            <w:r w:rsidRPr="00072437">
              <w:rPr>
                <w:rStyle w:val="a7"/>
                <w:rFonts w:hint="eastAsia"/>
                <w:noProof/>
              </w:rPr>
              <w:t>について</w:t>
            </w:r>
            <w:r>
              <w:rPr>
                <w:noProof/>
                <w:webHidden/>
              </w:rPr>
              <w:tab/>
            </w:r>
            <w:r>
              <w:rPr>
                <w:noProof/>
                <w:webHidden/>
              </w:rPr>
              <w:fldChar w:fldCharType="begin"/>
            </w:r>
            <w:r>
              <w:rPr>
                <w:noProof/>
                <w:webHidden/>
              </w:rPr>
              <w:instrText xml:space="preserve"> PAGEREF _Toc440464195 \h </w:instrText>
            </w:r>
            <w:r>
              <w:rPr>
                <w:noProof/>
                <w:webHidden/>
              </w:rPr>
            </w:r>
            <w:r>
              <w:rPr>
                <w:noProof/>
                <w:webHidden/>
              </w:rPr>
              <w:fldChar w:fldCharType="separate"/>
            </w:r>
            <w:r>
              <w:rPr>
                <w:noProof/>
                <w:webHidden/>
              </w:rPr>
              <w:t>1</w:t>
            </w:r>
            <w:r>
              <w:rPr>
                <w:noProof/>
                <w:webHidden/>
              </w:rPr>
              <w:fldChar w:fldCharType="end"/>
            </w:r>
          </w:hyperlink>
        </w:p>
        <w:p w:rsidR="002B20F3" w:rsidRDefault="002B20F3">
          <w:pPr>
            <w:pStyle w:val="11"/>
            <w:tabs>
              <w:tab w:val="left" w:pos="480"/>
            </w:tabs>
            <w:rPr>
              <w:rFonts w:asciiTheme="minorHAnsi" w:eastAsiaTheme="minorEastAsia" w:hAnsiTheme="minorHAnsi"/>
              <w:b w:val="0"/>
              <w:noProof/>
              <w:sz w:val="21"/>
              <w:szCs w:val="22"/>
            </w:rPr>
          </w:pPr>
          <w:hyperlink w:anchor="_Toc440464196" w:history="1">
            <w:r w:rsidRPr="00072437">
              <w:rPr>
                <w:rStyle w:val="a7"/>
                <w:noProof/>
                <w14:scene3d>
                  <w14:camera w14:prst="orthographicFront"/>
                  <w14:lightRig w14:rig="threePt" w14:dir="t">
                    <w14:rot w14:lat="0" w14:lon="0" w14:rev="0"/>
                  </w14:lightRig>
                </w14:scene3d>
              </w:rPr>
              <w:t>3.</w:t>
            </w:r>
            <w:r>
              <w:rPr>
                <w:rFonts w:asciiTheme="minorHAnsi" w:eastAsiaTheme="minorEastAsia" w:hAnsiTheme="minorHAnsi"/>
                <w:b w:val="0"/>
                <w:noProof/>
                <w:sz w:val="21"/>
                <w:szCs w:val="22"/>
              </w:rPr>
              <w:tab/>
            </w:r>
            <w:r w:rsidRPr="00072437">
              <w:rPr>
                <w:rStyle w:val="a7"/>
                <w:noProof/>
              </w:rPr>
              <w:t>Proself Client</w:t>
            </w:r>
            <w:r w:rsidRPr="00072437">
              <w:rPr>
                <w:rStyle w:val="a7"/>
                <w:rFonts w:hint="eastAsia"/>
                <w:noProof/>
              </w:rPr>
              <w:t>について</w:t>
            </w:r>
            <w:r>
              <w:rPr>
                <w:noProof/>
                <w:webHidden/>
              </w:rPr>
              <w:tab/>
            </w:r>
            <w:r>
              <w:rPr>
                <w:noProof/>
                <w:webHidden/>
              </w:rPr>
              <w:fldChar w:fldCharType="begin"/>
            </w:r>
            <w:r>
              <w:rPr>
                <w:noProof/>
                <w:webHidden/>
              </w:rPr>
              <w:instrText xml:space="preserve"> PAGEREF _Toc440464196 \h </w:instrText>
            </w:r>
            <w:r>
              <w:rPr>
                <w:noProof/>
                <w:webHidden/>
              </w:rPr>
            </w:r>
            <w:r>
              <w:rPr>
                <w:noProof/>
                <w:webHidden/>
              </w:rPr>
              <w:fldChar w:fldCharType="separate"/>
            </w:r>
            <w:r>
              <w:rPr>
                <w:noProof/>
                <w:webHidden/>
              </w:rPr>
              <w:t>2</w:t>
            </w:r>
            <w:r>
              <w:rPr>
                <w:noProof/>
                <w:webHidden/>
              </w:rPr>
              <w:fldChar w:fldCharType="end"/>
            </w:r>
          </w:hyperlink>
        </w:p>
        <w:p w:rsidR="002B20F3" w:rsidRDefault="002B20F3">
          <w:pPr>
            <w:pStyle w:val="21"/>
            <w:tabs>
              <w:tab w:val="left" w:pos="960"/>
              <w:tab w:val="right" w:leader="dot" w:pos="8494"/>
            </w:tabs>
            <w:rPr>
              <w:rFonts w:asciiTheme="minorHAnsi" w:eastAsiaTheme="minorEastAsia" w:hAnsiTheme="minorHAnsi"/>
              <w:noProof/>
              <w:sz w:val="21"/>
            </w:rPr>
          </w:pPr>
          <w:hyperlink w:anchor="_Toc440464197" w:history="1">
            <w:r w:rsidRPr="00072437">
              <w:rPr>
                <w:rStyle w:val="a7"/>
                <w:noProof/>
                <w14:scene3d>
                  <w14:camera w14:prst="orthographicFront"/>
                  <w14:lightRig w14:rig="threePt" w14:dir="t">
                    <w14:rot w14:lat="0" w14:lon="0" w14:rev="0"/>
                  </w14:lightRig>
                </w14:scene3d>
              </w:rPr>
              <w:t>3.1.</w:t>
            </w:r>
            <w:r>
              <w:rPr>
                <w:rFonts w:asciiTheme="minorHAnsi" w:eastAsiaTheme="minorEastAsia" w:hAnsiTheme="minorHAnsi"/>
                <w:noProof/>
                <w:sz w:val="21"/>
              </w:rPr>
              <w:tab/>
            </w:r>
            <w:r w:rsidRPr="00072437">
              <w:rPr>
                <w:rStyle w:val="a7"/>
                <w:noProof/>
              </w:rPr>
              <w:t>Proself Client for Windows</w:t>
            </w:r>
            <w:r w:rsidRPr="00072437">
              <w:rPr>
                <w:rStyle w:val="a7"/>
                <w:rFonts w:hint="eastAsia"/>
                <w:noProof/>
              </w:rPr>
              <w:t>について</w:t>
            </w:r>
            <w:r>
              <w:rPr>
                <w:noProof/>
                <w:webHidden/>
              </w:rPr>
              <w:tab/>
            </w:r>
            <w:r>
              <w:rPr>
                <w:noProof/>
                <w:webHidden/>
              </w:rPr>
              <w:fldChar w:fldCharType="begin"/>
            </w:r>
            <w:r>
              <w:rPr>
                <w:noProof/>
                <w:webHidden/>
              </w:rPr>
              <w:instrText xml:space="preserve"> PAGEREF _Toc440464197 \h </w:instrText>
            </w:r>
            <w:r>
              <w:rPr>
                <w:noProof/>
                <w:webHidden/>
              </w:rPr>
            </w:r>
            <w:r>
              <w:rPr>
                <w:noProof/>
                <w:webHidden/>
              </w:rPr>
              <w:fldChar w:fldCharType="separate"/>
            </w:r>
            <w:r>
              <w:rPr>
                <w:noProof/>
                <w:webHidden/>
              </w:rPr>
              <w:t>2</w:t>
            </w:r>
            <w:r>
              <w:rPr>
                <w:noProof/>
                <w:webHidden/>
              </w:rPr>
              <w:fldChar w:fldCharType="end"/>
            </w:r>
          </w:hyperlink>
        </w:p>
        <w:p w:rsidR="002B20F3" w:rsidRDefault="002B20F3">
          <w:pPr>
            <w:pStyle w:val="21"/>
            <w:tabs>
              <w:tab w:val="left" w:pos="960"/>
              <w:tab w:val="right" w:leader="dot" w:pos="8494"/>
            </w:tabs>
            <w:rPr>
              <w:rFonts w:asciiTheme="minorHAnsi" w:eastAsiaTheme="minorEastAsia" w:hAnsiTheme="minorHAnsi"/>
              <w:noProof/>
              <w:sz w:val="21"/>
            </w:rPr>
          </w:pPr>
          <w:hyperlink w:anchor="_Toc440464198" w:history="1">
            <w:r w:rsidRPr="00072437">
              <w:rPr>
                <w:rStyle w:val="a7"/>
                <w:noProof/>
                <w14:scene3d>
                  <w14:camera w14:prst="orthographicFront"/>
                  <w14:lightRig w14:rig="threePt" w14:dir="t">
                    <w14:rot w14:lat="0" w14:lon="0" w14:rev="0"/>
                  </w14:lightRig>
                </w14:scene3d>
              </w:rPr>
              <w:t>3.2.</w:t>
            </w:r>
            <w:r>
              <w:rPr>
                <w:rFonts w:asciiTheme="minorHAnsi" w:eastAsiaTheme="minorEastAsia" w:hAnsiTheme="minorHAnsi"/>
                <w:noProof/>
                <w:sz w:val="21"/>
              </w:rPr>
              <w:tab/>
            </w:r>
            <w:r w:rsidRPr="00072437">
              <w:rPr>
                <w:rStyle w:val="a7"/>
                <w:noProof/>
              </w:rPr>
              <w:t>Proself Client(iOS)</w:t>
            </w:r>
            <w:r w:rsidRPr="00072437">
              <w:rPr>
                <w:rStyle w:val="a7"/>
                <w:rFonts w:hint="eastAsia"/>
                <w:noProof/>
              </w:rPr>
              <w:t>について</w:t>
            </w:r>
            <w:r>
              <w:rPr>
                <w:noProof/>
                <w:webHidden/>
              </w:rPr>
              <w:tab/>
            </w:r>
            <w:r>
              <w:rPr>
                <w:noProof/>
                <w:webHidden/>
              </w:rPr>
              <w:fldChar w:fldCharType="begin"/>
            </w:r>
            <w:r>
              <w:rPr>
                <w:noProof/>
                <w:webHidden/>
              </w:rPr>
              <w:instrText xml:space="preserve"> PAGEREF _Toc440464198 \h </w:instrText>
            </w:r>
            <w:r>
              <w:rPr>
                <w:noProof/>
                <w:webHidden/>
              </w:rPr>
            </w:r>
            <w:r>
              <w:rPr>
                <w:noProof/>
                <w:webHidden/>
              </w:rPr>
              <w:fldChar w:fldCharType="separate"/>
            </w:r>
            <w:r>
              <w:rPr>
                <w:noProof/>
                <w:webHidden/>
              </w:rPr>
              <w:t>3</w:t>
            </w:r>
            <w:r>
              <w:rPr>
                <w:noProof/>
                <w:webHidden/>
              </w:rPr>
              <w:fldChar w:fldCharType="end"/>
            </w:r>
          </w:hyperlink>
        </w:p>
        <w:p w:rsidR="002B20F3" w:rsidRDefault="002B20F3">
          <w:pPr>
            <w:pStyle w:val="21"/>
            <w:tabs>
              <w:tab w:val="left" w:pos="960"/>
              <w:tab w:val="right" w:leader="dot" w:pos="8494"/>
            </w:tabs>
            <w:rPr>
              <w:rFonts w:asciiTheme="minorHAnsi" w:eastAsiaTheme="minorEastAsia" w:hAnsiTheme="minorHAnsi"/>
              <w:noProof/>
              <w:sz w:val="21"/>
            </w:rPr>
          </w:pPr>
          <w:hyperlink w:anchor="_Toc440464199" w:history="1">
            <w:r w:rsidRPr="00072437">
              <w:rPr>
                <w:rStyle w:val="a7"/>
                <w:noProof/>
                <w14:scene3d>
                  <w14:camera w14:prst="orthographicFront"/>
                  <w14:lightRig w14:rig="threePt" w14:dir="t">
                    <w14:rot w14:lat="0" w14:lon="0" w14:rev="0"/>
                  </w14:lightRig>
                </w14:scene3d>
              </w:rPr>
              <w:t>3.3.</w:t>
            </w:r>
            <w:r>
              <w:rPr>
                <w:rFonts w:asciiTheme="minorHAnsi" w:eastAsiaTheme="minorEastAsia" w:hAnsiTheme="minorHAnsi"/>
                <w:noProof/>
                <w:sz w:val="21"/>
              </w:rPr>
              <w:tab/>
            </w:r>
            <w:r w:rsidRPr="00072437">
              <w:rPr>
                <w:rStyle w:val="a7"/>
                <w:noProof/>
              </w:rPr>
              <w:t>Proself Client for Android</w:t>
            </w:r>
            <w:r w:rsidRPr="00072437">
              <w:rPr>
                <w:rStyle w:val="a7"/>
                <w:rFonts w:hint="eastAsia"/>
                <w:noProof/>
              </w:rPr>
              <w:t>について</w:t>
            </w:r>
            <w:r>
              <w:rPr>
                <w:noProof/>
                <w:webHidden/>
              </w:rPr>
              <w:tab/>
            </w:r>
            <w:r>
              <w:rPr>
                <w:noProof/>
                <w:webHidden/>
              </w:rPr>
              <w:fldChar w:fldCharType="begin"/>
            </w:r>
            <w:r>
              <w:rPr>
                <w:noProof/>
                <w:webHidden/>
              </w:rPr>
              <w:instrText xml:space="preserve"> PAGEREF _Toc440464199 \h </w:instrText>
            </w:r>
            <w:r>
              <w:rPr>
                <w:noProof/>
                <w:webHidden/>
              </w:rPr>
            </w:r>
            <w:r>
              <w:rPr>
                <w:noProof/>
                <w:webHidden/>
              </w:rPr>
              <w:fldChar w:fldCharType="separate"/>
            </w:r>
            <w:r>
              <w:rPr>
                <w:noProof/>
                <w:webHidden/>
              </w:rPr>
              <w:t>3</w:t>
            </w:r>
            <w:r>
              <w:rPr>
                <w:noProof/>
                <w:webHidden/>
              </w:rPr>
              <w:fldChar w:fldCharType="end"/>
            </w:r>
          </w:hyperlink>
        </w:p>
        <w:p w:rsidR="002B20F3" w:rsidRDefault="002B20F3">
          <w:pPr>
            <w:pStyle w:val="21"/>
            <w:tabs>
              <w:tab w:val="left" w:pos="960"/>
              <w:tab w:val="right" w:leader="dot" w:pos="8494"/>
            </w:tabs>
            <w:rPr>
              <w:rFonts w:asciiTheme="minorHAnsi" w:eastAsiaTheme="minorEastAsia" w:hAnsiTheme="minorHAnsi"/>
              <w:noProof/>
              <w:sz w:val="21"/>
            </w:rPr>
          </w:pPr>
          <w:hyperlink w:anchor="_Toc440464200" w:history="1">
            <w:r w:rsidRPr="00072437">
              <w:rPr>
                <w:rStyle w:val="a7"/>
                <w:noProof/>
                <w14:scene3d>
                  <w14:camera w14:prst="orthographicFront"/>
                  <w14:lightRig w14:rig="threePt" w14:dir="t">
                    <w14:rot w14:lat="0" w14:lon="0" w14:rev="0"/>
                  </w14:lightRig>
                </w14:scene3d>
              </w:rPr>
              <w:t>3.4.</w:t>
            </w:r>
            <w:r>
              <w:rPr>
                <w:rFonts w:asciiTheme="minorHAnsi" w:eastAsiaTheme="minorEastAsia" w:hAnsiTheme="minorHAnsi"/>
                <w:noProof/>
                <w:sz w:val="21"/>
              </w:rPr>
              <w:tab/>
            </w:r>
            <w:r w:rsidRPr="00072437">
              <w:rPr>
                <w:rStyle w:val="a7"/>
                <w:rFonts w:hint="eastAsia"/>
                <w:noProof/>
              </w:rPr>
              <w:t>各</w:t>
            </w:r>
            <w:r w:rsidRPr="00072437">
              <w:rPr>
                <w:rStyle w:val="a7"/>
                <w:noProof/>
              </w:rPr>
              <w:t>Proself Client</w:t>
            </w:r>
            <w:r w:rsidRPr="00072437">
              <w:rPr>
                <w:rStyle w:val="a7"/>
                <w:rFonts w:hint="eastAsia"/>
                <w:noProof/>
              </w:rPr>
              <w:t>における機能比較</w:t>
            </w:r>
            <w:r>
              <w:rPr>
                <w:noProof/>
                <w:webHidden/>
              </w:rPr>
              <w:tab/>
            </w:r>
            <w:r>
              <w:rPr>
                <w:noProof/>
                <w:webHidden/>
              </w:rPr>
              <w:fldChar w:fldCharType="begin"/>
            </w:r>
            <w:r>
              <w:rPr>
                <w:noProof/>
                <w:webHidden/>
              </w:rPr>
              <w:instrText xml:space="preserve"> PAGEREF _Toc440464200 \h </w:instrText>
            </w:r>
            <w:r>
              <w:rPr>
                <w:noProof/>
                <w:webHidden/>
              </w:rPr>
            </w:r>
            <w:r>
              <w:rPr>
                <w:noProof/>
                <w:webHidden/>
              </w:rPr>
              <w:fldChar w:fldCharType="separate"/>
            </w:r>
            <w:r>
              <w:rPr>
                <w:noProof/>
                <w:webHidden/>
              </w:rPr>
              <w:t>4</w:t>
            </w:r>
            <w:r>
              <w:rPr>
                <w:noProof/>
                <w:webHidden/>
              </w:rPr>
              <w:fldChar w:fldCharType="end"/>
            </w:r>
          </w:hyperlink>
        </w:p>
        <w:p w:rsidR="002B20F3" w:rsidRDefault="002B20F3">
          <w:pPr>
            <w:pStyle w:val="11"/>
            <w:tabs>
              <w:tab w:val="left" w:pos="480"/>
            </w:tabs>
            <w:rPr>
              <w:rFonts w:asciiTheme="minorHAnsi" w:eastAsiaTheme="minorEastAsia" w:hAnsiTheme="minorHAnsi"/>
              <w:b w:val="0"/>
              <w:noProof/>
              <w:sz w:val="21"/>
              <w:szCs w:val="22"/>
            </w:rPr>
          </w:pPr>
          <w:hyperlink w:anchor="_Toc440464201" w:history="1">
            <w:r w:rsidRPr="00072437">
              <w:rPr>
                <w:rStyle w:val="a7"/>
                <w:noProof/>
                <w14:scene3d>
                  <w14:camera w14:prst="orthographicFront"/>
                  <w14:lightRig w14:rig="threePt" w14:dir="t">
                    <w14:rot w14:lat="0" w14:lon="0" w14:rev="0"/>
                  </w14:lightRig>
                </w14:scene3d>
              </w:rPr>
              <w:t>4.</w:t>
            </w:r>
            <w:r>
              <w:rPr>
                <w:rFonts w:asciiTheme="minorHAnsi" w:eastAsiaTheme="minorEastAsia" w:hAnsiTheme="minorHAnsi"/>
                <w:b w:val="0"/>
                <w:noProof/>
                <w:sz w:val="21"/>
                <w:szCs w:val="22"/>
              </w:rPr>
              <w:tab/>
            </w:r>
            <w:r w:rsidRPr="00072437">
              <w:rPr>
                <w:rStyle w:val="a7"/>
                <w:rFonts w:hint="eastAsia"/>
                <w:noProof/>
              </w:rPr>
              <w:t>同期ツール</w:t>
            </w:r>
            <w:r w:rsidRPr="00072437">
              <w:rPr>
                <w:rStyle w:val="a7"/>
                <w:noProof/>
              </w:rPr>
              <w:t xml:space="preserve"> for Windows</w:t>
            </w:r>
            <w:r w:rsidRPr="00072437">
              <w:rPr>
                <w:rStyle w:val="a7"/>
                <w:rFonts w:hint="eastAsia"/>
                <w:noProof/>
              </w:rPr>
              <w:t>について</w:t>
            </w:r>
            <w:r>
              <w:rPr>
                <w:noProof/>
                <w:webHidden/>
              </w:rPr>
              <w:tab/>
            </w:r>
            <w:r>
              <w:rPr>
                <w:noProof/>
                <w:webHidden/>
              </w:rPr>
              <w:fldChar w:fldCharType="begin"/>
            </w:r>
            <w:r>
              <w:rPr>
                <w:noProof/>
                <w:webHidden/>
              </w:rPr>
              <w:instrText xml:space="preserve"> PAGEREF _Toc440464201 \h </w:instrText>
            </w:r>
            <w:r>
              <w:rPr>
                <w:noProof/>
                <w:webHidden/>
              </w:rPr>
            </w:r>
            <w:r>
              <w:rPr>
                <w:noProof/>
                <w:webHidden/>
              </w:rPr>
              <w:fldChar w:fldCharType="separate"/>
            </w:r>
            <w:r>
              <w:rPr>
                <w:noProof/>
                <w:webHidden/>
              </w:rPr>
              <w:t>5</w:t>
            </w:r>
            <w:r>
              <w:rPr>
                <w:noProof/>
                <w:webHidden/>
              </w:rPr>
              <w:fldChar w:fldCharType="end"/>
            </w:r>
          </w:hyperlink>
        </w:p>
        <w:p w:rsidR="002B20F3" w:rsidRDefault="002B20F3">
          <w:pPr>
            <w:pStyle w:val="11"/>
            <w:tabs>
              <w:tab w:val="left" w:pos="480"/>
            </w:tabs>
            <w:rPr>
              <w:rFonts w:asciiTheme="minorHAnsi" w:eastAsiaTheme="minorEastAsia" w:hAnsiTheme="minorHAnsi"/>
              <w:b w:val="0"/>
              <w:noProof/>
              <w:sz w:val="21"/>
              <w:szCs w:val="22"/>
            </w:rPr>
          </w:pPr>
          <w:hyperlink w:anchor="_Toc440464202" w:history="1">
            <w:r w:rsidRPr="00072437">
              <w:rPr>
                <w:rStyle w:val="a7"/>
                <w:noProof/>
                <w14:scene3d>
                  <w14:camera w14:prst="orthographicFront"/>
                  <w14:lightRig w14:rig="threePt" w14:dir="t">
                    <w14:rot w14:lat="0" w14:lon="0" w14:rev="0"/>
                  </w14:lightRig>
                </w14:scene3d>
              </w:rPr>
              <w:t>5.</w:t>
            </w:r>
            <w:r>
              <w:rPr>
                <w:rFonts w:asciiTheme="minorHAnsi" w:eastAsiaTheme="minorEastAsia" w:hAnsiTheme="minorHAnsi"/>
                <w:b w:val="0"/>
                <w:noProof/>
                <w:sz w:val="21"/>
                <w:szCs w:val="22"/>
              </w:rPr>
              <w:tab/>
            </w:r>
            <w:r w:rsidRPr="00072437">
              <w:rPr>
                <w:rStyle w:val="a7"/>
                <w:noProof/>
              </w:rPr>
              <w:t>Proself Disk</w:t>
            </w:r>
            <w:r w:rsidRPr="00072437">
              <w:rPr>
                <w:rStyle w:val="a7"/>
                <w:rFonts w:hint="eastAsia"/>
                <w:noProof/>
              </w:rPr>
              <w:t>、</w:t>
            </w:r>
            <w:r w:rsidRPr="00072437">
              <w:rPr>
                <w:rStyle w:val="a7"/>
                <w:noProof/>
              </w:rPr>
              <w:t>Proself Client</w:t>
            </w:r>
            <w:r w:rsidRPr="00072437">
              <w:rPr>
                <w:rStyle w:val="a7"/>
                <w:rFonts w:hint="eastAsia"/>
                <w:noProof/>
              </w:rPr>
              <w:t>、同期ツールにおける機能比較</w:t>
            </w:r>
            <w:r>
              <w:rPr>
                <w:noProof/>
                <w:webHidden/>
              </w:rPr>
              <w:tab/>
            </w:r>
            <w:r>
              <w:rPr>
                <w:noProof/>
                <w:webHidden/>
              </w:rPr>
              <w:fldChar w:fldCharType="begin"/>
            </w:r>
            <w:r>
              <w:rPr>
                <w:noProof/>
                <w:webHidden/>
              </w:rPr>
              <w:instrText xml:space="preserve"> PAGEREF _Toc440464202 \h </w:instrText>
            </w:r>
            <w:r>
              <w:rPr>
                <w:noProof/>
                <w:webHidden/>
              </w:rPr>
            </w:r>
            <w:r>
              <w:rPr>
                <w:noProof/>
                <w:webHidden/>
              </w:rPr>
              <w:fldChar w:fldCharType="separate"/>
            </w:r>
            <w:r>
              <w:rPr>
                <w:noProof/>
                <w:webHidden/>
              </w:rPr>
              <w:t>6</w:t>
            </w:r>
            <w:r>
              <w:rPr>
                <w:noProof/>
                <w:webHidden/>
              </w:rPr>
              <w:fldChar w:fldCharType="end"/>
            </w:r>
          </w:hyperlink>
        </w:p>
        <w:p w:rsidR="002B20F3" w:rsidRDefault="002B20F3">
          <w:pPr>
            <w:pStyle w:val="11"/>
            <w:tabs>
              <w:tab w:val="left" w:pos="480"/>
            </w:tabs>
            <w:rPr>
              <w:rFonts w:asciiTheme="minorHAnsi" w:eastAsiaTheme="minorEastAsia" w:hAnsiTheme="minorHAnsi"/>
              <w:b w:val="0"/>
              <w:noProof/>
              <w:sz w:val="21"/>
              <w:szCs w:val="22"/>
            </w:rPr>
          </w:pPr>
          <w:hyperlink w:anchor="_Toc440464203" w:history="1">
            <w:r w:rsidRPr="00072437">
              <w:rPr>
                <w:rStyle w:val="a7"/>
                <w:noProof/>
                <w14:scene3d>
                  <w14:camera w14:prst="orthographicFront"/>
                  <w14:lightRig w14:rig="threePt" w14:dir="t">
                    <w14:rot w14:lat="0" w14:lon="0" w14:rev="0"/>
                  </w14:lightRig>
                </w14:scene3d>
              </w:rPr>
              <w:t>6.</w:t>
            </w:r>
            <w:r>
              <w:rPr>
                <w:rFonts w:asciiTheme="minorHAnsi" w:eastAsiaTheme="minorEastAsia" w:hAnsiTheme="minorHAnsi"/>
                <w:b w:val="0"/>
                <w:noProof/>
                <w:sz w:val="21"/>
                <w:szCs w:val="22"/>
              </w:rPr>
              <w:tab/>
            </w:r>
            <w:r w:rsidRPr="00072437">
              <w:rPr>
                <w:rStyle w:val="a7"/>
                <w:rFonts w:hint="eastAsia"/>
                <w:noProof/>
              </w:rPr>
              <w:t>スマートフォン、タブレット端末利用時における</w:t>
            </w:r>
            <w:r w:rsidRPr="00072437">
              <w:rPr>
                <w:rStyle w:val="a7"/>
                <w:noProof/>
              </w:rPr>
              <w:t xml:space="preserve"> Proself </w:t>
            </w:r>
            <w:r w:rsidRPr="00072437">
              <w:rPr>
                <w:rStyle w:val="a7"/>
                <w:rFonts w:hint="eastAsia"/>
                <w:noProof/>
              </w:rPr>
              <w:t>スマートフォンオプションと</w:t>
            </w:r>
            <w:r w:rsidRPr="00072437">
              <w:rPr>
                <w:rStyle w:val="a7"/>
                <w:noProof/>
              </w:rPr>
              <w:t xml:space="preserve"> Proself Client(iOS)/Proself Client for Android</w:t>
            </w:r>
            <w:r w:rsidRPr="00072437">
              <w:rPr>
                <w:rStyle w:val="a7"/>
                <w:rFonts w:hint="eastAsia"/>
                <w:noProof/>
              </w:rPr>
              <w:t>の違いについて</w:t>
            </w:r>
            <w:r>
              <w:rPr>
                <w:noProof/>
                <w:webHidden/>
              </w:rPr>
              <w:tab/>
            </w:r>
            <w:r>
              <w:rPr>
                <w:noProof/>
                <w:webHidden/>
              </w:rPr>
              <w:fldChar w:fldCharType="begin"/>
            </w:r>
            <w:r>
              <w:rPr>
                <w:noProof/>
                <w:webHidden/>
              </w:rPr>
              <w:instrText xml:space="preserve"> PAGEREF _Toc440464203 \h </w:instrText>
            </w:r>
            <w:r>
              <w:rPr>
                <w:noProof/>
                <w:webHidden/>
              </w:rPr>
            </w:r>
            <w:r>
              <w:rPr>
                <w:noProof/>
                <w:webHidden/>
              </w:rPr>
              <w:fldChar w:fldCharType="separate"/>
            </w:r>
            <w:r>
              <w:rPr>
                <w:noProof/>
                <w:webHidden/>
              </w:rPr>
              <w:t>8</w:t>
            </w:r>
            <w:r>
              <w:rPr>
                <w:noProof/>
                <w:webHidden/>
              </w:rPr>
              <w:fldChar w:fldCharType="end"/>
            </w:r>
          </w:hyperlink>
        </w:p>
        <w:p w:rsidR="00E237B0" w:rsidRDefault="00F7628E" w:rsidP="0072756C">
          <w:pPr>
            <w:rPr>
              <w:sz w:val="22"/>
              <w:szCs w:val="21"/>
            </w:rPr>
          </w:pPr>
          <w:r>
            <w:rPr>
              <w:b/>
              <w:bCs/>
              <w:noProof/>
            </w:rPr>
            <w:fldChar w:fldCharType="end"/>
          </w:r>
        </w:p>
        <w:p w:rsidR="00E237B0" w:rsidRDefault="002B20F3" w:rsidP="0072756C">
          <w:pPr>
            <w:rPr>
              <w:rFonts w:cs="メイリオ"/>
              <w:sz w:val="22"/>
              <w:szCs w:val="21"/>
            </w:rPr>
            <w:sectPr w:rsidR="00E237B0" w:rsidSect="000003D3">
              <w:headerReference w:type="default" r:id="rId9"/>
              <w:footerReference w:type="first" r:id="rId10"/>
              <w:pgSz w:w="11906" w:h="16838"/>
              <w:pgMar w:top="1985" w:right="1701" w:bottom="1701" w:left="1701" w:header="851" w:footer="992" w:gutter="0"/>
              <w:pgNumType w:start="0"/>
              <w:cols w:space="425"/>
              <w:docGrid w:type="lines" w:linePitch="360"/>
            </w:sectPr>
          </w:pPr>
        </w:p>
      </w:sdtContent>
    </w:sdt>
    <w:p w:rsidR="00FE5ED8" w:rsidRDefault="00FE5ED8" w:rsidP="00AB6CE1">
      <w:pPr>
        <w:pStyle w:val="1"/>
      </w:pPr>
      <w:bookmarkStart w:id="1" w:name="_Toc440464194"/>
      <w:r>
        <w:rPr>
          <w:rFonts w:hint="eastAsia"/>
        </w:rPr>
        <w:lastRenderedPageBreak/>
        <w:t>クライアントソフトフェアについて</w:t>
      </w:r>
      <w:bookmarkEnd w:id="1"/>
    </w:p>
    <w:p w:rsidR="00FB4993" w:rsidRPr="001903B5" w:rsidRDefault="00FE5ED8" w:rsidP="00FE5ED8">
      <w:pPr>
        <w:rPr>
          <w:sz w:val="21"/>
          <w:szCs w:val="21"/>
        </w:rPr>
      </w:pPr>
      <w:r w:rsidRPr="001903B5">
        <w:rPr>
          <w:rFonts w:hint="eastAsia"/>
          <w:sz w:val="21"/>
          <w:szCs w:val="21"/>
        </w:rPr>
        <w:t>ProselfはWebブラウザがあれば、ファイルのアップロードやダウンロード、フォルダの作成などすべての機能を使用できます。一方でWebブラウザでは実現出来ない、Webブラウザでの動作では不満がある場合は、クライアントソフトウェアを使用することでご希望を満たすことができるかもしれません。クライアントソフトウェアを利用することでどのようなことが実現可能かご説明いたします。</w:t>
      </w:r>
    </w:p>
    <w:p w:rsidR="009C73CD" w:rsidRPr="00915957" w:rsidRDefault="009C73CD"/>
    <w:p w:rsidR="00AB2D78" w:rsidRPr="00915957" w:rsidRDefault="00AB2D78" w:rsidP="00AB2D78">
      <w:pPr>
        <w:pStyle w:val="1"/>
      </w:pPr>
      <w:bookmarkStart w:id="2" w:name="_Toc440464195"/>
      <w:r w:rsidRPr="00915957">
        <w:rPr>
          <w:rFonts w:hint="eastAsia"/>
        </w:rPr>
        <w:t>Proself Diskについて</w:t>
      </w:r>
      <w:bookmarkEnd w:id="2"/>
    </w:p>
    <w:p w:rsidR="00AB2D78" w:rsidRPr="001903B5" w:rsidRDefault="00AB2D78" w:rsidP="00AB2D78">
      <w:pPr>
        <w:rPr>
          <w:sz w:val="21"/>
          <w:szCs w:val="21"/>
        </w:rPr>
      </w:pPr>
      <w:r w:rsidRPr="001903B5">
        <w:rPr>
          <w:rFonts w:hint="eastAsia"/>
          <w:sz w:val="21"/>
          <w:szCs w:val="21"/>
        </w:rPr>
        <w:t>Proself Diskは仮想ドライブとして認識させることで、Proself上にアップロードされているファイルをローカルディスクにあるファイルのように様々なアプリケーションで直接編集することが可能になります。Proselfに搭載された拡張命令を使用することで他の同機能を持つWebDAVクライアントよりも高速に動作し、違和感なく利用することが可能です。</w:t>
      </w:r>
    </w:p>
    <w:p w:rsidR="00AB2D78" w:rsidRPr="001903B5" w:rsidRDefault="00AB2D78" w:rsidP="00AB2D78">
      <w:pPr>
        <w:rPr>
          <w:sz w:val="21"/>
          <w:szCs w:val="21"/>
        </w:rPr>
      </w:pPr>
    </w:p>
    <w:p w:rsidR="00AB2D78" w:rsidRPr="001903B5" w:rsidRDefault="00AB2D78" w:rsidP="00AB2D78">
      <w:pPr>
        <w:rPr>
          <w:sz w:val="21"/>
          <w:szCs w:val="21"/>
        </w:rPr>
      </w:pPr>
      <w:r w:rsidRPr="001903B5">
        <w:rPr>
          <w:rFonts w:hint="eastAsia"/>
          <w:sz w:val="21"/>
          <w:szCs w:val="21"/>
        </w:rPr>
        <w:t>Proself Diskには以下の特徴があります。</w:t>
      </w:r>
    </w:p>
    <w:p w:rsidR="00AB2D78" w:rsidRPr="001903B5" w:rsidRDefault="00AB2D78" w:rsidP="00AB2D78">
      <w:pPr>
        <w:rPr>
          <w:sz w:val="21"/>
          <w:szCs w:val="21"/>
        </w:rPr>
      </w:pPr>
      <w:r w:rsidRPr="001903B5">
        <w:rPr>
          <w:rFonts w:hint="eastAsia"/>
          <w:sz w:val="21"/>
          <w:szCs w:val="21"/>
        </w:rPr>
        <w:t>・Proselfを仮想ドライブとして認識することができる。</w:t>
      </w:r>
    </w:p>
    <w:p w:rsidR="00AB2D78" w:rsidRPr="001903B5" w:rsidRDefault="00AB2D78" w:rsidP="00AB2D78">
      <w:pPr>
        <w:rPr>
          <w:sz w:val="21"/>
          <w:szCs w:val="21"/>
        </w:rPr>
      </w:pPr>
      <w:r w:rsidRPr="001903B5">
        <w:rPr>
          <w:rFonts w:hint="eastAsia"/>
          <w:sz w:val="21"/>
          <w:szCs w:val="21"/>
        </w:rPr>
        <w:t>・URLにアクセス不要で、ローカルで確認することができる。</w:t>
      </w:r>
    </w:p>
    <w:p w:rsidR="00AB2D78" w:rsidRPr="001903B5" w:rsidRDefault="00AB2D78" w:rsidP="00AB2D78">
      <w:pPr>
        <w:rPr>
          <w:sz w:val="21"/>
          <w:szCs w:val="21"/>
        </w:rPr>
      </w:pPr>
      <w:r w:rsidRPr="001903B5">
        <w:rPr>
          <w:rFonts w:hint="eastAsia"/>
          <w:sz w:val="21"/>
          <w:szCs w:val="21"/>
        </w:rPr>
        <w:t>・ファイルのダブルクリックで、関連ソフトを起動することができる。</w:t>
      </w:r>
    </w:p>
    <w:p w:rsidR="00AB2D78" w:rsidRPr="001903B5" w:rsidRDefault="00AB2D78" w:rsidP="00AB2D78">
      <w:pPr>
        <w:rPr>
          <w:sz w:val="21"/>
          <w:szCs w:val="21"/>
        </w:rPr>
      </w:pPr>
      <w:r w:rsidRPr="001903B5">
        <w:rPr>
          <w:rFonts w:hint="eastAsia"/>
          <w:sz w:val="21"/>
          <w:szCs w:val="21"/>
        </w:rPr>
        <w:t>・ドラッグ&amp;ドロップでファイル、フォルダのアップロード/ダウンロードを</w:t>
      </w:r>
    </w:p>
    <w:p w:rsidR="00AB2D78" w:rsidRPr="001903B5" w:rsidRDefault="00AB2D78" w:rsidP="00703FAE">
      <w:pPr>
        <w:ind w:firstLineChars="100" w:firstLine="210"/>
        <w:rPr>
          <w:sz w:val="21"/>
          <w:szCs w:val="21"/>
        </w:rPr>
      </w:pPr>
      <w:r w:rsidRPr="001903B5">
        <w:rPr>
          <w:rFonts w:hint="eastAsia"/>
          <w:sz w:val="21"/>
          <w:szCs w:val="21"/>
        </w:rPr>
        <w:t>行うことができる。</w:t>
      </w:r>
    </w:p>
    <w:p w:rsidR="00AB2D78" w:rsidRPr="001903B5" w:rsidRDefault="00AB2D78" w:rsidP="00AB2D78">
      <w:pPr>
        <w:rPr>
          <w:sz w:val="21"/>
          <w:szCs w:val="21"/>
        </w:rPr>
      </w:pPr>
      <w:r w:rsidRPr="001903B5">
        <w:rPr>
          <w:rFonts w:hint="eastAsia"/>
          <w:sz w:val="21"/>
          <w:szCs w:val="21"/>
        </w:rPr>
        <w:t>・データ編集後、そのまま保存することができる。</w:t>
      </w:r>
    </w:p>
    <w:p w:rsidR="00AB2D78" w:rsidRPr="001903B5" w:rsidRDefault="00AB2D78" w:rsidP="00AB2D78">
      <w:pPr>
        <w:rPr>
          <w:sz w:val="21"/>
          <w:szCs w:val="21"/>
        </w:rPr>
      </w:pPr>
    </w:p>
    <w:p w:rsidR="00AB2D78" w:rsidRPr="001903B5" w:rsidRDefault="00AB2D78" w:rsidP="00AB2D78">
      <w:pPr>
        <w:rPr>
          <w:sz w:val="21"/>
          <w:szCs w:val="21"/>
        </w:rPr>
      </w:pPr>
      <w:r w:rsidRPr="001903B5">
        <w:rPr>
          <w:rFonts w:hint="eastAsia"/>
          <w:sz w:val="21"/>
          <w:szCs w:val="21"/>
        </w:rPr>
        <w:t>Proself Diskには、Windows環境で利用可能なProself Disk for Windowsと</w:t>
      </w:r>
    </w:p>
    <w:p w:rsidR="00AB2D78" w:rsidRPr="001903B5" w:rsidRDefault="00AB2D78" w:rsidP="00AB2D78">
      <w:pPr>
        <w:rPr>
          <w:sz w:val="21"/>
          <w:szCs w:val="21"/>
        </w:rPr>
      </w:pPr>
      <w:r w:rsidRPr="001903B5">
        <w:rPr>
          <w:rFonts w:hint="eastAsia"/>
          <w:sz w:val="21"/>
          <w:szCs w:val="21"/>
        </w:rPr>
        <w:t>Mac環境で利用可能なProself Disk for Macがございます。</w:t>
      </w:r>
    </w:p>
    <w:p w:rsidR="00AB2D78" w:rsidRPr="001903B5" w:rsidRDefault="00AB2D78" w:rsidP="00AB2D78">
      <w:pPr>
        <w:rPr>
          <w:sz w:val="21"/>
          <w:szCs w:val="21"/>
        </w:rPr>
      </w:pPr>
      <w:r w:rsidRPr="001903B5">
        <w:rPr>
          <w:rFonts w:hint="eastAsia"/>
          <w:sz w:val="21"/>
          <w:szCs w:val="21"/>
        </w:rPr>
        <w:t>※Proself Disk for Windows、Proself Disk for Macについては動作環境が異なるのみで</w:t>
      </w:r>
    </w:p>
    <w:p w:rsidR="009C73CD" w:rsidRDefault="00AB2D78" w:rsidP="00AB2D78">
      <w:pPr>
        <w:rPr>
          <w:sz w:val="21"/>
          <w:szCs w:val="21"/>
        </w:rPr>
      </w:pPr>
      <w:r w:rsidRPr="001903B5">
        <w:rPr>
          <w:rFonts w:hint="eastAsia"/>
          <w:sz w:val="21"/>
          <w:szCs w:val="21"/>
        </w:rPr>
        <w:t>機能については同一となっております。</w:t>
      </w:r>
    </w:p>
    <w:p w:rsidR="00F46B71" w:rsidRDefault="00F46B71">
      <w:pPr>
        <w:adjustRightInd/>
        <w:snapToGrid/>
        <w:rPr>
          <w:sz w:val="21"/>
          <w:szCs w:val="21"/>
        </w:rPr>
      </w:pPr>
      <w:r>
        <w:rPr>
          <w:sz w:val="21"/>
          <w:szCs w:val="21"/>
        </w:rPr>
        <w:br w:type="page"/>
      </w:r>
    </w:p>
    <w:p w:rsidR="00BD3ED6" w:rsidRDefault="00BD3ED6" w:rsidP="00BD3ED6">
      <w:pPr>
        <w:pStyle w:val="1"/>
      </w:pPr>
      <w:bookmarkStart w:id="3" w:name="_Toc440464196"/>
      <w:r>
        <w:rPr>
          <w:rFonts w:hint="eastAsia"/>
        </w:rPr>
        <w:lastRenderedPageBreak/>
        <w:t>Proself Clientについて</w:t>
      </w:r>
      <w:bookmarkEnd w:id="3"/>
    </w:p>
    <w:p w:rsidR="00BD3ED6" w:rsidRPr="001903B5" w:rsidRDefault="00BD3ED6" w:rsidP="00BD3ED6">
      <w:pPr>
        <w:rPr>
          <w:sz w:val="21"/>
          <w:szCs w:val="21"/>
        </w:rPr>
      </w:pPr>
      <w:r w:rsidRPr="001903B5">
        <w:rPr>
          <w:rFonts w:hint="eastAsia"/>
          <w:sz w:val="21"/>
          <w:szCs w:val="21"/>
        </w:rPr>
        <w:t>Proself Clientはクライアント端末上で利用可能なProself閲覧ソフトウェアです。</w:t>
      </w:r>
    </w:p>
    <w:p w:rsidR="00BD3ED6" w:rsidRPr="001903B5" w:rsidRDefault="00BD3ED6" w:rsidP="00BD3ED6">
      <w:pPr>
        <w:rPr>
          <w:sz w:val="21"/>
          <w:szCs w:val="21"/>
        </w:rPr>
      </w:pPr>
      <w:r w:rsidRPr="001903B5">
        <w:rPr>
          <w:rFonts w:hint="eastAsia"/>
          <w:sz w:val="21"/>
          <w:szCs w:val="21"/>
        </w:rPr>
        <w:t>クライアント端末の環境によって、それぞれ利用可能なソフトウェアが異なります。</w:t>
      </w:r>
    </w:p>
    <w:p w:rsidR="00BD3ED6" w:rsidRPr="001903B5" w:rsidRDefault="00BD3ED6" w:rsidP="00BD3ED6">
      <w:pPr>
        <w:rPr>
          <w:sz w:val="21"/>
          <w:szCs w:val="21"/>
        </w:rPr>
      </w:pPr>
      <w:r w:rsidRPr="001903B5">
        <w:rPr>
          <w:rFonts w:hint="eastAsia"/>
          <w:sz w:val="21"/>
          <w:szCs w:val="21"/>
        </w:rPr>
        <w:t>Windows環境：Proself Client for Windows</w:t>
      </w:r>
    </w:p>
    <w:p w:rsidR="00BD3ED6" w:rsidRPr="001903B5" w:rsidRDefault="00BD3ED6" w:rsidP="00BD3ED6">
      <w:pPr>
        <w:rPr>
          <w:sz w:val="21"/>
          <w:szCs w:val="21"/>
        </w:rPr>
      </w:pPr>
      <w:r w:rsidRPr="001903B5">
        <w:rPr>
          <w:rFonts w:hint="eastAsia"/>
          <w:sz w:val="21"/>
          <w:szCs w:val="21"/>
        </w:rPr>
        <w:t>iOS環境：</w:t>
      </w:r>
      <w:r w:rsidR="00FA2F94">
        <w:rPr>
          <w:rFonts w:hint="eastAsia"/>
          <w:sz w:val="21"/>
          <w:szCs w:val="21"/>
        </w:rPr>
        <w:t>Proself Client</w:t>
      </w:r>
      <w:r w:rsidR="00FA2F94">
        <w:rPr>
          <w:sz w:val="21"/>
          <w:szCs w:val="21"/>
        </w:rPr>
        <w:t>(iOS)</w:t>
      </w:r>
    </w:p>
    <w:p w:rsidR="00BD3ED6" w:rsidRPr="001903B5" w:rsidRDefault="00BD3ED6" w:rsidP="00BD3ED6">
      <w:pPr>
        <w:rPr>
          <w:sz w:val="21"/>
          <w:szCs w:val="21"/>
        </w:rPr>
      </w:pPr>
      <w:r w:rsidRPr="001903B5">
        <w:rPr>
          <w:rFonts w:hint="eastAsia"/>
          <w:sz w:val="21"/>
          <w:szCs w:val="21"/>
        </w:rPr>
        <w:t>Android環境：Proself Client for Android</w:t>
      </w:r>
    </w:p>
    <w:p w:rsidR="00930E46" w:rsidRDefault="00930E46" w:rsidP="00BD3ED6"/>
    <w:p w:rsidR="00930E46" w:rsidRDefault="00930E46" w:rsidP="00930E46">
      <w:pPr>
        <w:pStyle w:val="2"/>
        <w:rPr>
          <w:lang w:eastAsia="ja-JP"/>
        </w:rPr>
      </w:pPr>
      <w:bookmarkStart w:id="4" w:name="_Toc440464197"/>
      <w:r>
        <w:rPr>
          <w:rFonts w:hint="cs"/>
        </w:rPr>
        <w:t>Proself Client for Windows</w:t>
      </w:r>
      <w:r>
        <w:rPr>
          <w:rFonts w:hint="eastAsia"/>
          <w:lang w:eastAsia="ja-JP"/>
        </w:rPr>
        <w:t>について</w:t>
      </w:r>
      <w:bookmarkEnd w:id="4"/>
    </w:p>
    <w:p w:rsidR="00C223E6" w:rsidRPr="00C223E6" w:rsidRDefault="00C223E6" w:rsidP="00C223E6">
      <w:pPr>
        <w:rPr>
          <w:sz w:val="21"/>
          <w:szCs w:val="21"/>
        </w:rPr>
      </w:pPr>
      <w:r w:rsidRPr="00C223E6">
        <w:rPr>
          <w:rFonts w:hint="eastAsia"/>
          <w:sz w:val="21"/>
          <w:szCs w:val="21"/>
        </w:rPr>
        <w:t>Proself Client</w:t>
      </w:r>
      <w:r w:rsidR="00935EB4">
        <w:rPr>
          <w:rFonts w:hint="eastAsia"/>
          <w:sz w:val="21"/>
          <w:szCs w:val="21"/>
        </w:rPr>
        <w:t xml:space="preserve"> for Windows</w:t>
      </w:r>
      <w:r w:rsidRPr="00C223E6">
        <w:rPr>
          <w:rFonts w:hint="eastAsia"/>
          <w:sz w:val="21"/>
          <w:szCs w:val="21"/>
        </w:rPr>
        <w:t>はWindows Explorerと統合されたProself閲覧ソフトウェアです。</w:t>
      </w:r>
    </w:p>
    <w:p w:rsidR="00C223E6" w:rsidRPr="00C223E6" w:rsidRDefault="00C223E6" w:rsidP="00C223E6">
      <w:pPr>
        <w:rPr>
          <w:sz w:val="21"/>
          <w:szCs w:val="21"/>
        </w:rPr>
      </w:pPr>
      <w:r w:rsidRPr="00C223E6">
        <w:rPr>
          <w:rFonts w:hint="eastAsia"/>
          <w:sz w:val="21"/>
          <w:szCs w:val="21"/>
        </w:rPr>
        <w:t>Proself Client</w:t>
      </w:r>
      <w:r w:rsidR="00CB6A42">
        <w:rPr>
          <w:sz w:val="21"/>
          <w:szCs w:val="21"/>
        </w:rPr>
        <w:t xml:space="preserve"> for Windows</w:t>
      </w:r>
      <w:r w:rsidRPr="00C223E6">
        <w:rPr>
          <w:rFonts w:hint="eastAsia"/>
          <w:sz w:val="21"/>
          <w:szCs w:val="21"/>
        </w:rPr>
        <w:t>を利用すると、Explorerと同じ感覚でファイルのアップロードやダウンロードが行えます。</w:t>
      </w:r>
    </w:p>
    <w:p w:rsidR="00C223E6" w:rsidRPr="00C223E6" w:rsidRDefault="00C223E6" w:rsidP="00C223E6">
      <w:pPr>
        <w:rPr>
          <w:sz w:val="21"/>
          <w:szCs w:val="21"/>
        </w:rPr>
      </w:pPr>
    </w:p>
    <w:p w:rsidR="00C223E6" w:rsidRPr="00C223E6" w:rsidRDefault="00C223E6" w:rsidP="00C223E6">
      <w:pPr>
        <w:rPr>
          <w:sz w:val="21"/>
          <w:szCs w:val="21"/>
        </w:rPr>
      </w:pPr>
      <w:r w:rsidRPr="00C223E6">
        <w:rPr>
          <w:rFonts w:hint="eastAsia"/>
          <w:sz w:val="21"/>
          <w:szCs w:val="21"/>
        </w:rPr>
        <w:t>Proself Client</w:t>
      </w:r>
      <w:r w:rsidR="00C44212">
        <w:rPr>
          <w:rFonts w:hint="eastAsia"/>
          <w:sz w:val="21"/>
          <w:szCs w:val="21"/>
        </w:rPr>
        <w:t xml:space="preserve"> for</w:t>
      </w:r>
      <w:r w:rsidR="00C44212">
        <w:rPr>
          <w:sz w:val="21"/>
          <w:szCs w:val="21"/>
        </w:rPr>
        <w:t xml:space="preserve"> Windows</w:t>
      </w:r>
      <w:r w:rsidRPr="00C223E6">
        <w:rPr>
          <w:rFonts w:hint="eastAsia"/>
          <w:sz w:val="21"/>
          <w:szCs w:val="21"/>
        </w:rPr>
        <w:t>には以下の特徴があります。</w:t>
      </w:r>
    </w:p>
    <w:p w:rsidR="00C223E6" w:rsidRPr="00C223E6" w:rsidRDefault="00C223E6" w:rsidP="00C223E6">
      <w:pPr>
        <w:rPr>
          <w:sz w:val="21"/>
          <w:szCs w:val="21"/>
        </w:rPr>
      </w:pPr>
      <w:r w:rsidRPr="00C223E6">
        <w:rPr>
          <w:rFonts w:hint="eastAsia"/>
          <w:sz w:val="21"/>
          <w:szCs w:val="21"/>
        </w:rPr>
        <w:t>・オートレジューム機能</w:t>
      </w:r>
    </w:p>
    <w:p w:rsidR="00C223E6" w:rsidRPr="00C223E6" w:rsidRDefault="00C223E6" w:rsidP="00C223E6">
      <w:pPr>
        <w:rPr>
          <w:sz w:val="21"/>
          <w:szCs w:val="21"/>
        </w:rPr>
      </w:pPr>
      <w:r w:rsidRPr="00C223E6">
        <w:rPr>
          <w:rFonts w:hint="eastAsia"/>
          <w:sz w:val="21"/>
          <w:szCs w:val="21"/>
        </w:rPr>
        <w:t>ファイルのアップロードやダウンロード中に回線が切断されても自動的に接続を再試行し、途中から継続することができます。不安定な通信回線でアップロードやダウンロードする際に便利です。</w:t>
      </w:r>
    </w:p>
    <w:p w:rsidR="00C223E6" w:rsidRPr="00C223E6" w:rsidRDefault="00C223E6" w:rsidP="00C223E6">
      <w:pPr>
        <w:rPr>
          <w:sz w:val="21"/>
          <w:szCs w:val="21"/>
        </w:rPr>
      </w:pPr>
    </w:p>
    <w:p w:rsidR="00C223E6" w:rsidRPr="00C223E6" w:rsidRDefault="00C223E6" w:rsidP="00C223E6">
      <w:pPr>
        <w:rPr>
          <w:sz w:val="21"/>
          <w:szCs w:val="21"/>
        </w:rPr>
      </w:pPr>
      <w:r w:rsidRPr="00C223E6">
        <w:rPr>
          <w:rFonts w:hint="eastAsia"/>
          <w:sz w:val="21"/>
          <w:szCs w:val="21"/>
        </w:rPr>
        <w:t>・ファイル暗号化機能</w:t>
      </w:r>
    </w:p>
    <w:p w:rsidR="00C223E6" w:rsidRPr="00C223E6" w:rsidRDefault="00C223E6" w:rsidP="00C223E6">
      <w:pPr>
        <w:rPr>
          <w:sz w:val="21"/>
          <w:szCs w:val="21"/>
        </w:rPr>
      </w:pPr>
      <w:r w:rsidRPr="00C223E6">
        <w:rPr>
          <w:rFonts w:hint="eastAsia"/>
          <w:sz w:val="21"/>
          <w:szCs w:val="21"/>
        </w:rPr>
        <w:t>アップロード時に指定したパスワードで暗号化することでパスワードを知らない他人がファイルをダウンロードしてもファイルを開けないようにすることができます。</w:t>
      </w:r>
    </w:p>
    <w:p w:rsidR="00C223E6" w:rsidRPr="00C223E6" w:rsidRDefault="00C223E6" w:rsidP="00C223E6">
      <w:pPr>
        <w:rPr>
          <w:sz w:val="21"/>
          <w:szCs w:val="21"/>
        </w:rPr>
      </w:pPr>
    </w:p>
    <w:p w:rsidR="00C223E6" w:rsidRPr="00C223E6" w:rsidRDefault="00C223E6" w:rsidP="00C223E6">
      <w:pPr>
        <w:rPr>
          <w:sz w:val="21"/>
          <w:szCs w:val="21"/>
        </w:rPr>
      </w:pPr>
      <w:r w:rsidRPr="00C223E6">
        <w:rPr>
          <w:rFonts w:hint="eastAsia"/>
          <w:sz w:val="21"/>
          <w:szCs w:val="21"/>
        </w:rPr>
        <w:t>・ファイルチェック機能</w:t>
      </w:r>
    </w:p>
    <w:p w:rsidR="006F113D" w:rsidRDefault="00C223E6" w:rsidP="00C223E6">
      <w:pPr>
        <w:rPr>
          <w:sz w:val="21"/>
          <w:szCs w:val="21"/>
        </w:rPr>
      </w:pPr>
      <w:r w:rsidRPr="00C223E6">
        <w:rPr>
          <w:rFonts w:hint="eastAsia"/>
          <w:sz w:val="21"/>
          <w:szCs w:val="21"/>
        </w:rPr>
        <w:t>サーバーにあるファイルとクライアントにあるファイルの中身が正しいか確認することができます。MD5を使用することで大きなファイルでも高速にチェックできます。</w:t>
      </w:r>
    </w:p>
    <w:p w:rsidR="0007603C" w:rsidRDefault="0007603C">
      <w:pPr>
        <w:adjustRightInd/>
        <w:snapToGrid/>
        <w:rPr>
          <w:sz w:val="21"/>
          <w:szCs w:val="21"/>
        </w:rPr>
      </w:pPr>
      <w:r>
        <w:rPr>
          <w:sz w:val="21"/>
          <w:szCs w:val="21"/>
        </w:rPr>
        <w:br w:type="page"/>
      </w:r>
    </w:p>
    <w:p w:rsidR="006F113D" w:rsidRDefault="006F113D" w:rsidP="006F113D">
      <w:pPr>
        <w:pStyle w:val="2"/>
        <w:rPr>
          <w:lang w:eastAsia="ja-JP"/>
        </w:rPr>
      </w:pPr>
      <w:bookmarkStart w:id="5" w:name="_Toc440464198"/>
      <w:r>
        <w:rPr>
          <w:rFonts w:hint="eastAsia"/>
          <w:lang w:eastAsia="ja-JP"/>
        </w:rPr>
        <w:lastRenderedPageBreak/>
        <w:t>Proself</w:t>
      </w:r>
      <w:r>
        <w:t xml:space="preserve"> Client</w:t>
      </w:r>
      <w:r w:rsidR="00FA2F94">
        <w:t>(</w:t>
      </w:r>
      <w:r>
        <w:t>iOS</w:t>
      </w:r>
      <w:r w:rsidR="00FA2F94">
        <w:t>)</w:t>
      </w:r>
      <w:r>
        <w:rPr>
          <w:rFonts w:hint="eastAsia"/>
          <w:lang w:eastAsia="ja-JP"/>
        </w:rPr>
        <w:t>について</w:t>
      </w:r>
      <w:bookmarkEnd w:id="5"/>
    </w:p>
    <w:p w:rsidR="005D7090" w:rsidRDefault="005D7090" w:rsidP="005D7090">
      <w:pPr>
        <w:rPr>
          <w:sz w:val="21"/>
          <w:szCs w:val="21"/>
        </w:rPr>
      </w:pPr>
      <w:r>
        <w:rPr>
          <w:rFonts w:hint="eastAsia"/>
          <w:sz w:val="21"/>
          <w:szCs w:val="21"/>
        </w:rPr>
        <w:t xml:space="preserve">Proself </w:t>
      </w:r>
      <w:r w:rsidR="00FA2F94">
        <w:rPr>
          <w:rFonts w:hint="eastAsia"/>
          <w:sz w:val="21"/>
          <w:szCs w:val="21"/>
        </w:rPr>
        <w:t>Client(</w:t>
      </w:r>
      <w:r>
        <w:rPr>
          <w:rFonts w:hint="eastAsia"/>
          <w:sz w:val="21"/>
          <w:szCs w:val="21"/>
        </w:rPr>
        <w:t>iOS</w:t>
      </w:r>
      <w:r w:rsidR="00FA2F94">
        <w:rPr>
          <w:sz w:val="21"/>
          <w:szCs w:val="21"/>
        </w:rPr>
        <w:t>)</w:t>
      </w:r>
      <w:r w:rsidRPr="004527CE">
        <w:rPr>
          <w:rFonts w:hint="eastAsia"/>
          <w:sz w:val="21"/>
          <w:szCs w:val="21"/>
        </w:rPr>
        <w:t>は</w:t>
      </w:r>
      <w:r>
        <w:rPr>
          <w:rFonts w:hint="eastAsia"/>
          <w:sz w:val="21"/>
          <w:szCs w:val="21"/>
        </w:rPr>
        <w:t>ProselfのiOS用クライアントアプリケーションです。</w:t>
      </w:r>
    </w:p>
    <w:p w:rsidR="00437FD4" w:rsidRDefault="00437FD4" w:rsidP="00437FD4">
      <w:pPr>
        <w:rPr>
          <w:sz w:val="21"/>
          <w:szCs w:val="21"/>
        </w:rPr>
      </w:pPr>
      <w:r w:rsidRPr="00437FD4">
        <w:rPr>
          <w:rFonts w:hint="eastAsia"/>
          <w:sz w:val="21"/>
          <w:szCs w:val="21"/>
        </w:rPr>
        <w:t>Proself Cl</w:t>
      </w:r>
      <w:r w:rsidR="009D41A4">
        <w:rPr>
          <w:rFonts w:hint="eastAsia"/>
          <w:sz w:val="21"/>
          <w:szCs w:val="21"/>
        </w:rPr>
        <w:t>i</w:t>
      </w:r>
      <w:r w:rsidRPr="00437FD4">
        <w:rPr>
          <w:rFonts w:hint="eastAsia"/>
          <w:sz w:val="21"/>
          <w:szCs w:val="21"/>
        </w:rPr>
        <w:t>ent</w:t>
      </w:r>
      <w:r w:rsidR="00FA2F94">
        <w:rPr>
          <w:rFonts w:hint="eastAsia"/>
          <w:sz w:val="21"/>
          <w:szCs w:val="21"/>
        </w:rPr>
        <w:t>(iOS</w:t>
      </w:r>
      <w:r w:rsidR="00FA2F94">
        <w:rPr>
          <w:sz w:val="21"/>
          <w:szCs w:val="21"/>
        </w:rPr>
        <w:t>)</w:t>
      </w:r>
      <w:r w:rsidRPr="00437FD4">
        <w:rPr>
          <w:rFonts w:hint="eastAsia"/>
          <w:sz w:val="21"/>
          <w:szCs w:val="21"/>
        </w:rPr>
        <w:t>を利用すると、iPadやiPhoneから手軽にファイルのアップロードやダウンロードが行えます。</w:t>
      </w:r>
    </w:p>
    <w:p w:rsidR="00CF131B" w:rsidRDefault="00CF131B" w:rsidP="00437FD4">
      <w:pPr>
        <w:rPr>
          <w:sz w:val="21"/>
          <w:szCs w:val="21"/>
        </w:rPr>
      </w:pPr>
      <w:r>
        <w:rPr>
          <w:rFonts w:hint="eastAsia"/>
          <w:sz w:val="21"/>
          <w:szCs w:val="21"/>
        </w:rPr>
        <w:t>Proself Client</w:t>
      </w:r>
      <w:r w:rsidR="00FA2F94">
        <w:rPr>
          <w:rFonts w:hint="eastAsia"/>
          <w:sz w:val="21"/>
          <w:szCs w:val="21"/>
        </w:rPr>
        <w:t>(iOS</w:t>
      </w:r>
      <w:r w:rsidR="00FA2F94">
        <w:rPr>
          <w:sz w:val="21"/>
          <w:szCs w:val="21"/>
        </w:rPr>
        <w:t>)</w:t>
      </w:r>
      <w:r>
        <w:rPr>
          <w:rFonts w:hint="eastAsia"/>
          <w:sz w:val="21"/>
          <w:szCs w:val="21"/>
        </w:rPr>
        <w:t>には以下の特徴があります。</w:t>
      </w:r>
    </w:p>
    <w:p w:rsidR="00B64DEA" w:rsidRDefault="00FE7B6A" w:rsidP="00437FD4">
      <w:pPr>
        <w:rPr>
          <w:sz w:val="21"/>
          <w:szCs w:val="21"/>
        </w:rPr>
      </w:pPr>
      <w:r>
        <w:rPr>
          <w:rFonts w:hint="eastAsia"/>
          <w:sz w:val="21"/>
          <w:szCs w:val="21"/>
        </w:rPr>
        <w:t>・パスコードロック機能</w:t>
      </w:r>
    </w:p>
    <w:p w:rsidR="007A7A49" w:rsidRDefault="007A7A49" w:rsidP="00437FD4">
      <w:pPr>
        <w:rPr>
          <w:sz w:val="21"/>
          <w:szCs w:val="21"/>
        </w:rPr>
      </w:pPr>
      <w:r>
        <w:rPr>
          <w:rFonts w:hint="eastAsia"/>
          <w:sz w:val="21"/>
          <w:szCs w:val="21"/>
        </w:rPr>
        <w:t>任意の4</w:t>
      </w:r>
      <w:r w:rsidR="00625C63">
        <w:rPr>
          <w:rFonts w:hint="eastAsia"/>
          <w:sz w:val="21"/>
          <w:szCs w:val="21"/>
        </w:rPr>
        <w:t>桁のパスコードを指定</w:t>
      </w:r>
      <w:r w:rsidR="00B64DEA">
        <w:rPr>
          <w:rFonts w:hint="eastAsia"/>
          <w:sz w:val="21"/>
          <w:szCs w:val="21"/>
        </w:rPr>
        <w:t>することで、</w:t>
      </w:r>
      <w:r w:rsidR="000A7B6A">
        <w:rPr>
          <w:rFonts w:hint="eastAsia"/>
          <w:sz w:val="21"/>
          <w:szCs w:val="21"/>
        </w:rPr>
        <w:t>第三者による利用を防ぐことができます。</w:t>
      </w:r>
    </w:p>
    <w:p w:rsidR="006F2D2F" w:rsidRDefault="006F2D2F" w:rsidP="00437FD4">
      <w:pPr>
        <w:rPr>
          <w:sz w:val="21"/>
          <w:szCs w:val="21"/>
        </w:rPr>
      </w:pPr>
      <w:r>
        <w:rPr>
          <w:rFonts w:hint="eastAsia"/>
          <w:sz w:val="21"/>
          <w:szCs w:val="21"/>
        </w:rPr>
        <w:t>また、パスコードの入力に一定回数失敗した場合にアプリケーションの情報を削除する設定も可能です。</w:t>
      </w:r>
    </w:p>
    <w:p w:rsidR="006F2D2F" w:rsidRDefault="00090019" w:rsidP="00437FD4">
      <w:pPr>
        <w:rPr>
          <w:sz w:val="21"/>
          <w:szCs w:val="21"/>
        </w:rPr>
      </w:pPr>
      <w:r>
        <w:rPr>
          <w:rFonts w:hint="eastAsia"/>
          <w:sz w:val="21"/>
          <w:szCs w:val="21"/>
        </w:rPr>
        <w:t>※削除対象は</w:t>
      </w:r>
      <w:r w:rsidR="009B7E81">
        <w:rPr>
          <w:rFonts w:hint="eastAsia"/>
          <w:sz w:val="21"/>
          <w:szCs w:val="21"/>
        </w:rPr>
        <w:t>アプリケーションの設定内容、登録した接続先、</w:t>
      </w:r>
      <w:r w:rsidR="00193575">
        <w:rPr>
          <w:rFonts w:hint="eastAsia"/>
          <w:sz w:val="21"/>
          <w:szCs w:val="21"/>
        </w:rPr>
        <w:t>クライアント端末に保存したファイル/フォルダとなっております。</w:t>
      </w:r>
    </w:p>
    <w:p w:rsidR="007A7A49" w:rsidRPr="00F23987" w:rsidRDefault="007A7A49" w:rsidP="00437FD4">
      <w:pPr>
        <w:rPr>
          <w:sz w:val="21"/>
          <w:szCs w:val="21"/>
        </w:rPr>
      </w:pPr>
    </w:p>
    <w:p w:rsidR="0041617B" w:rsidRDefault="00AA3AC8" w:rsidP="0041617B">
      <w:pPr>
        <w:rPr>
          <w:sz w:val="21"/>
        </w:rPr>
      </w:pPr>
      <w:r w:rsidRPr="00AA3AC8">
        <w:rPr>
          <w:rFonts w:hint="eastAsia"/>
          <w:sz w:val="21"/>
        </w:rPr>
        <w:t>※基本的な機能はProself Client for Windowsと同じですが、以下機能はご利用できません。</w:t>
      </w:r>
    </w:p>
    <w:p w:rsidR="0041617B" w:rsidRPr="0041617B" w:rsidRDefault="0041617B" w:rsidP="0041617B">
      <w:pPr>
        <w:rPr>
          <w:sz w:val="21"/>
        </w:rPr>
      </w:pPr>
      <w:r w:rsidRPr="0041617B">
        <w:rPr>
          <w:rFonts w:hint="eastAsia"/>
          <w:sz w:val="21"/>
        </w:rPr>
        <w:t>・オートレジューム機能</w:t>
      </w:r>
    </w:p>
    <w:p w:rsidR="0054579D" w:rsidRDefault="0041617B" w:rsidP="0041617B">
      <w:pPr>
        <w:rPr>
          <w:sz w:val="21"/>
        </w:rPr>
      </w:pPr>
      <w:r w:rsidRPr="0041617B">
        <w:rPr>
          <w:rFonts w:hint="eastAsia"/>
          <w:sz w:val="21"/>
        </w:rPr>
        <w:t>・ファイル暗号化機能</w:t>
      </w:r>
    </w:p>
    <w:p w:rsidR="00CE58D8" w:rsidRPr="00CB06AC" w:rsidRDefault="00CE58D8" w:rsidP="0041617B">
      <w:pPr>
        <w:rPr>
          <w:sz w:val="21"/>
          <w:szCs w:val="21"/>
        </w:rPr>
      </w:pPr>
      <w:r w:rsidRPr="00C223E6">
        <w:rPr>
          <w:rFonts w:hint="eastAsia"/>
          <w:sz w:val="21"/>
          <w:szCs w:val="21"/>
        </w:rPr>
        <w:t>・ファイルチェック機能</w:t>
      </w:r>
    </w:p>
    <w:p w:rsidR="0041617B" w:rsidRPr="00AA3AC8" w:rsidRDefault="0041617B" w:rsidP="0054579D">
      <w:pPr>
        <w:rPr>
          <w:sz w:val="21"/>
        </w:rPr>
      </w:pPr>
    </w:p>
    <w:p w:rsidR="0054579D" w:rsidRDefault="0054579D" w:rsidP="0054579D">
      <w:pPr>
        <w:pStyle w:val="2"/>
        <w:rPr>
          <w:lang w:eastAsia="ja-JP"/>
        </w:rPr>
      </w:pPr>
      <w:bookmarkStart w:id="6" w:name="_Toc440464199"/>
      <w:r>
        <w:rPr>
          <w:rFonts w:hint="eastAsia"/>
          <w:lang w:eastAsia="ja-JP"/>
        </w:rPr>
        <w:t xml:space="preserve">Proself Client </w:t>
      </w:r>
      <w:r>
        <w:t>for Android</w:t>
      </w:r>
      <w:r>
        <w:rPr>
          <w:rFonts w:hint="eastAsia"/>
          <w:lang w:eastAsia="ja-JP"/>
        </w:rPr>
        <w:t>について</w:t>
      </w:r>
      <w:bookmarkEnd w:id="6"/>
    </w:p>
    <w:p w:rsidR="0054579D" w:rsidRDefault="004527CE" w:rsidP="0054579D">
      <w:pPr>
        <w:rPr>
          <w:sz w:val="21"/>
          <w:szCs w:val="21"/>
        </w:rPr>
      </w:pPr>
      <w:r w:rsidRPr="004527CE">
        <w:rPr>
          <w:rFonts w:hint="eastAsia"/>
          <w:sz w:val="21"/>
          <w:szCs w:val="21"/>
        </w:rPr>
        <w:t>Proself Client for Androidは</w:t>
      </w:r>
      <w:r w:rsidR="0004229E">
        <w:rPr>
          <w:rFonts w:hint="eastAsia"/>
          <w:sz w:val="21"/>
          <w:szCs w:val="21"/>
        </w:rPr>
        <w:t>ProselfのAndroid用クライアントアプリケーションです。</w:t>
      </w:r>
    </w:p>
    <w:p w:rsidR="00E6447C" w:rsidRDefault="008F7C84" w:rsidP="00E6447C">
      <w:pPr>
        <w:rPr>
          <w:sz w:val="21"/>
          <w:szCs w:val="21"/>
        </w:rPr>
      </w:pPr>
      <w:r>
        <w:rPr>
          <w:rFonts w:hint="eastAsia"/>
          <w:sz w:val="21"/>
          <w:szCs w:val="21"/>
        </w:rPr>
        <w:t>Proself Cl</w:t>
      </w:r>
      <w:r w:rsidR="009D41A4">
        <w:rPr>
          <w:rFonts w:hint="eastAsia"/>
          <w:sz w:val="21"/>
          <w:szCs w:val="21"/>
        </w:rPr>
        <w:t>i</w:t>
      </w:r>
      <w:r>
        <w:rPr>
          <w:rFonts w:hint="eastAsia"/>
          <w:sz w:val="21"/>
          <w:szCs w:val="21"/>
        </w:rPr>
        <w:t>ent for Android</w:t>
      </w:r>
      <w:r w:rsidR="00E6447C" w:rsidRPr="00437FD4">
        <w:rPr>
          <w:rFonts w:hint="eastAsia"/>
          <w:sz w:val="21"/>
          <w:szCs w:val="21"/>
        </w:rPr>
        <w:t>を利用すると、</w:t>
      </w:r>
      <w:r w:rsidR="00E6447C">
        <w:rPr>
          <w:sz w:val="21"/>
          <w:szCs w:val="21"/>
        </w:rPr>
        <w:t>Android</w:t>
      </w:r>
      <w:r w:rsidR="00E6447C">
        <w:rPr>
          <w:rFonts w:hint="eastAsia"/>
          <w:sz w:val="21"/>
          <w:szCs w:val="21"/>
        </w:rPr>
        <w:t>端末</w:t>
      </w:r>
      <w:r w:rsidR="00E6447C" w:rsidRPr="00437FD4">
        <w:rPr>
          <w:rFonts w:hint="eastAsia"/>
          <w:sz w:val="21"/>
          <w:szCs w:val="21"/>
        </w:rPr>
        <w:t>から手軽にファイルのアップロードやダウンロードが行えます。</w:t>
      </w:r>
    </w:p>
    <w:p w:rsidR="005271C9" w:rsidRDefault="005271C9" w:rsidP="00E6447C">
      <w:pPr>
        <w:rPr>
          <w:sz w:val="21"/>
          <w:szCs w:val="21"/>
        </w:rPr>
      </w:pPr>
      <w:r>
        <w:rPr>
          <w:rFonts w:hint="eastAsia"/>
          <w:sz w:val="21"/>
          <w:szCs w:val="21"/>
        </w:rPr>
        <w:t>Proself Client for Android</w:t>
      </w:r>
      <w:r w:rsidRPr="005271C9">
        <w:rPr>
          <w:rFonts w:hint="eastAsia"/>
          <w:sz w:val="21"/>
          <w:szCs w:val="21"/>
        </w:rPr>
        <w:t>には以下の特徴があります。</w:t>
      </w:r>
    </w:p>
    <w:p w:rsidR="008E1426" w:rsidRPr="008E1426" w:rsidRDefault="008E1426" w:rsidP="008E1426">
      <w:pPr>
        <w:rPr>
          <w:sz w:val="21"/>
          <w:szCs w:val="21"/>
        </w:rPr>
      </w:pPr>
      <w:r w:rsidRPr="008E1426">
        <w:rPr>
          <w:rFonts w:hint="eastAsia"/>
          <w:sz w:val="21"/>
          <w:szCs w:val="21"/>
        </w:rPr>
        <w:t>・パスコードロック機能</w:t>
      </w:r>
    </w:p>
    <w:p w:rsidR="001E4F0E" w:rsidRDefault="001E4F0E" w:rsidP="001E4F0E">
      <w:pPr>
        <w:rPr>
          <w:sz w:val="21"/>
          <w:szCs w:val="21"/>
        </w:rPr>
      </w:pPr>
      <w:r>
        <w:rPr>
          <w:rFonts w:hint="eastAsia"/>
          <w:sz w:val="21"/>
          <w:szCs w:val="21"/>
        </w:rPr>
        <w:t>任意の4桁のパスコードを指定することで、第三者による利用を防ぐことができます。</w:t>
      </w:r>
    </w:p>
    <w:p w:rsidR="001E4F0E" w:rsidRDefault="001E4F0E" w:rsidP="001E4F0E">
      <w:pPr>
        <w:rPr>
          <w:sz w:val="21"/>
          <w:szCs w:val="21"/>
        </w:rPr>
      </w:pPr>
      <w:r>
        <w:rPr>
          <w:rFonts w:hint="eastAsia"/>
          <w:sz w:val="21"/>
          <w:szCs w:val="21"/>
        </w:rPr>
        <w:t>また、パスコードの入力に一定回数失敗した場合にアプリケーションの情報を削除する設定も可能です。</w:t>
      </w:r>
    </w:p>
    <w:p w:rsidR="008E1426" w:rsidRDefault="000A68DC" w:rsidP="008E1426">
      <w:pPr>
        <w:rPr>
          <w:sz w:val="21"/>
          <w:szCs w:val="21"/>
        </w:rPr>
      </w:pPr>
      <w:r>
        <w:rPr>
          <w:rFonts w:hint="eastAsia"/>
          <w:sz w:val="21"/>
          <w:szCs w:val="21"/>
        </w:rPr>
        <w:t>※削除対象はアプリケーションの設定内容、登録した接続先</w:t>
      </w:r>
      <w:r w:rsidR="008E1426" w:rsidRPr="008E1426">
        <w:rPr>
          <w:rFonts w:hint="eastAsia"/>
          <w:sz w:val="21"/>
          <w:szCs w:val="21"/>
        </w:rPr>
        <w:t>となっております。</w:t>
      </w:r>
    </w:p>
    <w:p w:rsidR="000A68DC" w:rsidRPr="000A68DC" w:rsidRDefault="000A68DC" w:rsidP="008E1426">
      <w:pPr>
        <w:rPr>
          <w:sz w:val="21"/>
          <w:szCs w:val="21"/>
        </w:rPr>
      </w:pPr>
      <w:r>
        <w:rPr>
          <w:rFonts w:hint="eastAsia"/>
          <w:sz w:val="21"/>
          <w:szCs w:val="21"/>
        </w:rPr>
        <w:t>(iOS版と異なりクライアント端末に保存したファイル/フォルダは削除しません。)</w:t>
      </w:r>
    </w:p>
    <w:p w:rsidR="008E1426" w:rsidRDefault="008E1426" w:rsidP="00E6447C">
      <w:pPr>
        <w:rPr>
          <w:sz w:val="21"/>
          <w:szCs w:val="21"/>
        </w:rPr>
      </w:pPr>
    </w:p>
    <w:p w:rsidR="002C526A" w:rsidRPr="002C526A" w:rsidRDefault="002C526A" w:rsidP="002C526A">
      <w:pPr>
        <w:rPr>
          <w:sz w:val="21"/>
          <w:szCs w:val="21"/>
        </w:rPr>
      </w:pPr>
      <w:r w:rsidRPr="002C526A">
        <w:rPr>
          <w:rFonts w:hint="eastAsia"/>
          <w:sz w:val="21"/>
          <w:szCs w:val="21"/>
        </w:rPr>
        <w:lastRenderedPageBreak/>
        <w:t>※基本的な機能はProself Client for Windowsと同じですが、以下機能はご利用できません。</w:t>
      </w:r>
    </w:p>
    <w:p w:rsidR="002C526A" w:rsidRPr="002C526A" w:rsidRDefault="002C526A" w:rsidP="002C526A">
      <w:pPr>
        <w:rPr>
          <w:sz w:val="21"/>
          <w:szCs w:val="21"/>
        </w:rPr>
      </w:pPr>
      <w:r w:rsidRPr="002C526A">
        <w:rPr>
          <w:rFonts w:hint="eastAsia"/>
          <w:sz w:val="21"/>
          <w:szCs w:val="21"/>
        </w:rPr>
        <w:t>・オートレジューム機能</w:t>
      </w:r>
    </w:p>
    <w:p w:rsidR="002C526A" w:rsidRDefault="002C526A" w:rsidP="002C526A">
      <w:pPr>
        <w:rPr>
          <w:sz w:val="21"/>
          <w:szCs w:val="21"/>
        </w:rPr>
      </w:pPr>
      <w:r w:rsidRPr="002C526A">
        <w:rPr>
          <w:rFonts w:hint="eastAsia"/>
          <w:sz w:val="21"/>
          <w:szCs w:val="21"/>
        </w:rPr>
        <w:t>・ファイル暗号化機能</w:t>
      </w:r>
    </w:p>
    <w:p w:rsidR="008F5120" w:rsidRPr="00C223E6" w:rsidRDefault="008F5120" w:rsidP="008F5120">
      <w:pPr>
        <w:rPr>
          <w:sz w:val="21"/>
          <w:szCs w:val="21"/>
        </w:rPr>
      </w:pPr>
      <w:r w:rsidRPr="00C223E6">
        <w:rPr>
          <w:rFonts w:hint="eastAsia"/>
          <w:sz w:val="21"/>
          <w:szCs w:val="21"/>
        </w:rPr>
        <w:t>・ファイルチェック機能</w:t>
      </w:r>
    </w:p>
    <w:p w:rsidR="008F5120" w:rsidRPr="008F5120" w:rsidRDefault="008F5120" w:rsidP="002C526A">
      <w:pPr>
        <w:rPr>
          <w:sz w:val="21"/>
          <w:szCs w:val="21"/>
        </w:rPr>
      </w:pPr>
    </w:p>
    <w:p w:rsidR="0054579D" w:rsidRDefault="0054579D" w:rsidP="0054579D">
      <w:pPr>
        <w:pStyle w:val="2"/>
        <w:rPr>
          <w:lang w:eastAsia="ja-JP"/>
        </w:rPr>
      </w:pPr>
      <w:bookmarkStart w:id="7" w:name="_Toc440464200"/>
      <w:r>
        <w:rPr>
          <w:rFonts w:hint="eastAsia"/>
          <w:lang w:eastAsia="ja-JP"/>
        </w:rPr>
        <w:t>各Proself</w:t>
      </w:r>
      <w:r>
        <w:rPr>
          <w:lang w:eastAsia="ja-JP"/>
        </w:rPr>
        <w:t xml:space="preserve"> Client</w:t>
      </w:r>
      <w:r>
        <w:rPr>
          <w:rFonts w:hint="eastAsia"/>
          <w:lang w:eastAsia="ja-JP"/>
        </w:rPr>
        <w:t>における機能比較</w:t>
      </w:r>
      <w:bookmarkEnd w:id="7"/>
    </w:p>
    <w:p w:rsidR="00890E0F" w:rsidRPr="004D2EDA" w:rsidRDefault="000D364C" w:rsidP="000B256D">
      <w:pPr>
        <w:rPr>
          <w:sz w:val="21"/>
          <w:szCs w:val="21"/>
        </w:rPr>
      </w:pPr>
      <w:r w:rsidRPr="004D2EDA">
        <w:rPr>
          <w:rFonts w:hint="eastAsia"/>
          <w:sz w:val="21"/>
          <w:szCs w:val="21"/>
        </w:rPr>
        <w:t>各Proself</w:t>
      </w:r>
      <w:r w:rsidRPr="004D2EDA">
        <w:rPr>
          <w:sz w:val="21"/>
          <w:szCs w:val="21"/>
        </w:rPr>
        <w:t xml:space="preserve"> </w:t>
      </w:r>
      <w:r w:rsidRPr="004D2EDA">
        <w:rPr>
          <w:rFonts w:hint="eastAsia"/>
          <w:sz w:val="21"/>
          <w:szCs w:val="21"/>
        </w:rPr>
        <w:t>Cli</w:t>
      </w:r>
      <w:r w:rsidR="00AB74C7" w:rsidRPr="004D2EDA">
        <w:rPr>
          <w:rFonts w:hint="eastAsia"/>
          <w:sz w:val="21"/>
          <w:szCs w:val="21"/>
        </w:rPr>
        <w:t>en</w:t>
      </w:r>
      <w:r w:rsidRPr="004D2EDA">
        <w:rPr>
          <w:rFonts w:hint="eastAsia"/>
          <w:sz w:val="21"/>
          <w:szCs w:val="21"/>
        </w:rPr>
        <w:t>t</w:t>
      </w:r>
      <w:r w:rsidR="00890E0F">
        <w:rPr>
          <w:rFonts w:hint="eastAsia"/>
          <w:sz w:val="21"/>
          <w:szCs w:val="21"/>
        </w:rPr>
        <w:t>にて利用できる機能が</w:t>
      </w:r>
      <w:r w:rsidR="005E6FE1">
        <w:rPr>
          <w:rFonts w:hint="eastAsia"/>
          <w:sz w:val="21"/>
          <w:szCs w:val="21"/>
        </w:rPr>
        <w:t>一部</w:t>
      </w:r>
      <w:r w:rsidR="004605A3">
        <w:rPr>
          <w:rFonts w:hint="eastAsia"/>
          <w:sz w:val="21"/>
          <w:szCs w:val="21"/>
        </w:rPr>
        <w:t>異な</w:t>
      </w:r>
      <w:r w:rsidR="00890E0F">
        <w:rPr>
          <w:rFonts w:hint="eastAsia"/>
          <w:sz w:val="21"/>
          <w:szCs w:val="21"/>
        </w:rPr>
        <w:t>るため</w:t>
      </w:r>
      <w:r w:rsidR="002B699A">
        <w:rPr>
          <w:rFonts w:hint="eastAsia"/>
          <w:sz w:val="21"/>
          <w:szCs w:val="21"/>
        </w:rPr>
        <w:t>、</w:t>
      </w:r>
      <w:r w:rsidR="00890E0F">
        <w:rPr>
          <w:rFonts w:hint="eastAsia"/>
          <w:sz w:val="21"/>
          <w:szCs w:val="21"/>
        </w:rPr>
        <w:t>以下に記載いたします。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31"/>
        <w:gridCol w:w="2124"/>
        <w:gridCol w:w="2128"/>
      </w:tblGrid>
      <w:tr w:rsidR="00B558FB" w:rsidRPr="005D2AB0" w:rsidTr="000A469E">
        <w:tc>
          <w:tcPr>
            <w:tcW w:w="2111" w:type="dxa"/>
            <w:shd w:val="clear" w:color="auto" w:fill="DBE5F1" w:themeFill="accent1" w:themeFillTint="33"/>
          </w:tcPr>
          <w:p w:rsidR="00B558FB" w:rsidRPr="005D2AB0" w:rsidRDefault="00B558FB" w:rsidP="004F0F5A">
            <w:pPr>
              <w:rPr>
                <w:sz w:val="16"/>
                <w:szCs w:val="16"/>
                <w:lang w:val="x-none"/>
              </w:rPr>
            </w:pPr>
          </w:p>
        </w:tc>
        <w:tc>
          <w:tcPr>
            <w:tcW w:w="2131" w:type="dxa"/>
            <w:shd w:val="clear" w:color="auto" w:fill="DBE5F1" w:themeFill="accent1" w:themeFillTint="33"/>
          </w:tcPr>
          <w:p w:rsidR="00B558FB" w:rsidRPr="0035489F" w:rsidRDefault="00B558FB" w:rsidP="004F0F5A">
            <w:pPr>
              <w:jc w:val="center"/>
              <w:rPr>
                <w:b/>
                <w:sz w:val="18"/>
                <w:szCs w:val="18"/>
                <w:lang w:val="x-none"/>
              </w:rPr>
            </w:pPr>
            <w:r w:rsidRPr="0035489F">
              <w:rPr>
                <w:rFonts w:hint="eastAsia"/>
                <w:b/>
                <w:sz w:val="18"/>
                <w:szCs w:val="18"/>
                <w:lang w:val="x-none"/>
              </w:rPr>
              <w:t>Proself</w:t>
            </w:r>
            <w:r w:rsidRPr="0035489F">
              <w:rPr>
                <w:b/>
                <w:sz w:val="18"/>
                <w:szCs w:val="18"/>
                <w:lang w:val="x-none"/>
              </w:rPr>
              <w:t xml:space="preserve"> Client for</w:t>
            </w:r>
          </w:p>
          <w:p w:rsidR="00B558FB" w:rsidRPr="0035489F" w:rsidRDefault="00B558FB" w:rsidP="004F0F5A">
            <w:pPr>
              <w:jc w:val="center"/>
              <w:rPr>
                <w:b/>
                <w:sz w:val="18"/>
                <w:szCs w:val="18"/>
                <w:lang w:val="x-none"/>
              </w:rPr>
            </w:pPr>
            <w:r w:rsidRPr="0035489F">
              <w:rPr>
                <w:b/>
                <w:sz w:val="18"/>
                <w:szCs w:val="18"/>
                <w:lang w:val="x-none"/>
              </w:rPr>
              <w:t>Windows</w:t>
            </w:r>
          </w:p>
        </w:tc>
        <w:tc>
          <w:tcPr>
            <w:tcW w:w="2124" w:type="dxa"/>
            <w:shd w:val="clear" w:color="auto" w:fill="DBE5F1" w:themeFill="accent1" w:themeFillTint="33"/>
          </w:tcPr>
          <w:p w:rsidR="00F84AA4" w:rsidRDefault="00B558FB" w:rsidP="00FA2F94">
            <w:pPr>
              <w:jc w:val="center"/>
              <w:rPr>
                <w:b/>
                <w:sz w:val="18"/>
                <w:szCs w:val="18"/>
                <w:lang w:val="x-none"/>
              </w:rPr>
            </w:pPr>
            <w:r w:rsidRPr="0035489F">
              <w:rPr>
                <w:rFonts w:hint="eastAsia"/>
                <w:b/>
                <w:sz w:val="18"/>
                <w:szCs w:val="18"/>
                <w:lang w:val="x-none"/>
              </w:rPr>
              <w:t>Proself</w:t>
            </w:r>
            <w:r w:rsidRPr="0035489F">
              <w:rPr>
                <w:b/>
                <w:sz w:val="18"/>
                <w:szCs w:val="18"/>
                <w:lang w:val="x-none"/>
              </w:rPr>
              <w:t xml:space="preserve"> Client</w:t>
            </w:r>
          </w:p>
          <w:p w:rsidR="00B558FB" w:rsidRPr="0035489F" w:rsidRDefault="00FA2F94" w:rsidP="00FA2F94">
            <w:pPr>
              <w:jc w:val="center"/>
              <w:rPr>
                <w:b/>
                <w:sz w:val="18"/>
                <w:szCs w:val="18"/>
                <w:lang w:val="x-none"/>
              </w:rPr>
            </w:pPr>
            <w:r w:rsidRPr="00FA2F94">
              <w:rPr>
                <w:b/>
                <w:sz w:val="18"/>
                <w:szCs w:val="18"/>
                <w:lang w:val="x-none"/>
              </w:rPr>
              <w:t>(iOS)</w:t>
            </w:r>
          </w:p>
        </w:tc>
        <w:tc>
          <w:tcPr>
            <w:tcW w:w="2128" w:type="dxa"/>
            <w:shd w:val="clear" w:color="auto" w:fill="DBE5F1" w:themeFill="accent1" w:themeFillTint="33"/>
          </w:tcPr>
          <w:p w:rsidR="00B558FB" w:rsidRPr="0035489F" w:rsidRDefault="00B558FB" w:rsidP="004F0F5A">
            <w:pPr>
              <w:jc w:val="center"/>
              <w:rPr>
                <w:b/>
                <w:sz w:val="18"/>
                <w:szCs w:val="18"/>
                <w:lang w:val="x-none"/>
              </w:rPr>
            </w:pPr>
            <w:r w:rsidRPr="0035489F">
              <w:rPr>
                <w:rFonts w:hint="eastAsia"/>
                <w:b/>
                <w:sz w:val="18"/>
                <w:szCs w:val="18"/>
                <w:lang w:val="x-none"/>
              </w:rPr>
              <w:t>Proself</w:t>
            </w:r>
            <w:r w:rsidRPr="0035489F">
              <w:rPr>
                <w:b/>
                <w:sz w:val="18"/>
                <w:szCs w:val="18"/>
                <w:lang w:val="x-none"/>
              </w:rPr>
              <w:t xml:space="preserve"> Client for</w:t>
            </w:r>
          </w:p>
          <w:p w:rsidR="00B558FB" w:rsidRPr="0035489F" w:rsidRDefault="00B558FB" w:rsidP="004F0F5A">
            <w:pPr>
              <w:jc w:val="center"/>
              <w:rPr>
                <w:b/>
                <w:sz w:val="18"/>
                <w:szCs w:val="18"/>
                <w:lang w:val="x-none"/>
              </w:rPr>
            </w:pPr>
            <w:r w:rsidRPr="0035489F">
              <w:rPr>
                <w:b/>
                <w:sz w:val="18"/>
                <w:szCs w:val="18"/>
                <w:lang w:val="x-none"/>
              </w:rPr>
              <w:t>Android</w:t>
            </w:r>
          </w:p>
        </w:tc>
      </w:tr>
      <w:tr w:rsidR="00C74A42" w:rsidRPr="005D2AB0" w:rsidTr="000A469E">
        <w:tc>
          <w:tcPr>
            <w:tcW w:w="2111" w:type="dxa"/>
            <w:shd w:val="clear" w:color="auto" w:fill="auto"/>
          </w:tcPr>
          <w:p w:rsidR="00C74A42" w:rsidRPr="005D2AB0" w:rsidRDefault="00C74A42" w:rsidP="00C74A42">
            <w:pPr>
              <w:jc w:val="center"/>
              <w:rPr>
                <w:sz w:val="16"/>
                <w:szCs w:val="16"/>
                <w:lang w:val="x-none"/>
              </w:rPr>
            </w:pPr>
            <w:r w:rsidRPr="005D2AB0">
              <w:rPr>
                <w:rFonts w:hint="eastAsia"/>
                <w:sz w:val="16"/>
                <w:szCs w:val="16"/>
                <w:lang w:val="x-none"/>
              </w:rPr>
              <w:t>フォルダ新規作成</w:t>
            </w:r>
          </w:p>
        </w:tc>
        <w:tc>
          <w:tcPr>
            <w:tcW w:w="2131" w:type="dxa"/>
            <w:shd w:val="clear" w:color="auto" w:fill="auto"/>
          </w:tcPr>
          <w:p w:rsidR="00C74A42" w:rsidRPr="005576D2" w:rsidRDefault="00C74A42" w:rsidP="00C74A42">
            <w:pPr>
              <w:jc w:val="center"/>
              <w:rPr>
                <w:sz w:val="18"/>
                <w:szCs w:val="18"/>
                <w:lang w:val="x-none"/>
              </w:rPr>
            </w:pPr>
            <w:r w:rsidRPr="005576D2">
              <w:rPr>
                <w:rFonts w:hint="eastAsia"/>
                <w:sz w:val="18"/>
                <w:szCs w:val="18"/>
                <w:lang w:val="x-none"/>
              </w:rPr>
              <w:t>○</w:t>
            </w:r>
          </w:p>
        </w:tc>
        <w:tc>
          <w:tcPr>
            <w:tcW w:w="2124"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c>
          <w:tcPr>
            <w:tcW w:w="2128"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r>
      <w:tr w:rsidR="00C74A42" w:rsidRPr="005D2AB0" w:rsidTr="000A469E">
        <w:tc>
          <w:tcPr>
            <w:tcW w:w="2111" w:type="dxa"/>
            <w:shd w:val="clear" w:color="auto" w:fill="auto"/>
          </w:tcPr>
          <w:p w:rsidR="00C74A42" w:rsidRPr="005D2AB0" w:rsidRDefault="00C74A42" w:rsidP="00C74A42">
            <w:pPr>
              <w:jc w:val="center"/>
              <w:rPr>
                <w:sz w:val="16"/>
                <w:szCs w:val="16"/>
                <w:lang w:val="x-none"/>
              </w:rPr>
            </w:pPr>
            <w:r w:rsidRPr="005D2AB0">
              <w:rPr>
                <w:rFonts w:hint="eastAsia"/>
                <w:sz w:val="16"/>
                <w:szCs w:val="16"/>
                <w:lang w:val="x-none"/>
              </w:rPr>
              <w:t>ファイルのアップロード/ダウンロード</w:t>
            </w:r>
          </w:p>
        </w:tc>
        <w:tc>
          <w:tcPr>
            <w:tcW w:w="2131" w:type="dxa"/>
            <w:shd w:val="clear" w:color="auto" w:fill="auto"/>
          </w:tcPr>
          <w:p w:rsidR="00C74A42" w:rsidRPr="005576D2" w:rsidRDefault="00C74A42" w:rsidP="00C74A42">
            <w:pPr>
              <w:jc w:val="center"/>
              <w:rPr>
                <w:sz w:val="18"/>
                <w:szCs w:val="18"/>
                <w:lang w:val="x-none"/>
              </w:rPr>
            </w:pPr>
            <w:r w:rsidRPr="005576D2">
              <w:rPr>
                <w:rFonts w:hint="eastAsia"/>
                <w:sz w:val="18"/>
                <w:szCs w:val="18"/>
                <w:lang w:val="x-none"/>
              </w:rPr>
              <w:t>○</w:t>
            </w:r>
          </w:p>
        </w:tc>
        <w:tc>
          <w:tcPr>
            <w:tcW w:w="2124"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c>
          <w:tcPr>
            <w:tcW w:w="2128"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r>
      <w:tr w:rsidR="00C74A42" w:rsidRPr="005D2AB0" w:rsidTr="000A469E">
        <w:tc>
          <w:tcPr>
            <w:tcW w:w="2111" w:type="dxa"/>
            <w:shd w:val="clear" w:color="auto" w:fill="auto"/>
          </w:tcPr>
          <w:p w:rsidR="00C74A42" w:rsidRPr="005D2AB0" w:rsidRDefault="00C74A42" w:rsidP="00C74A42">
            <w:pPr>
              <w:jc w:val="center"/>
              <w:rPr>
                <w:sz w:val="16"/>
                <w:szCs w:val="16"/>
                <w:lang w:val="x-none"/>
              </w:rPr>
            </w:pPr>
            <w:r w:rsidRPr="005D2AB0">
              <w:rPr>
                <w:rFonts w:hint="eastAsia"/>
                <w:sz w:val="16"/>
                <w:szCs w:val="16"/>
                <w:lang w:val="x-none"/>
              </w:rPr>
              <w:t>ファイル、フォルダの</w:t>
            </w:r>
          </w:p>
          <w:p w:rsidR="00C74A42" w:rsidRPr="005D2AB0" w:rsidRDefault="00C74A42" w:rsidP="00C74A42">
            <w:pPr>
              <w:jc w:val="center"/>
              <w:rPr>
                <w:sz w:val="16"/>
                <w:szCs w:val="16"/>
                <w:lang w:val="x-none"/>
              </w:rPr>
            </w:pPr>
            <w:r w:rsidRPr="005D2AB0">
              <w:rPr>
                <w:rFonts w:hint="eastAsia"/>
                <w:sz w:val="16"/>
                <w:szCs w:val="16"/>
                <w:lang w:val="x-none"/>
              </w:rPr>
              <w:t>移動/コピー/削除</w:t>
            </w:r>
          </w:p>
        </w:tc>
        <w:tc>
          <w:tcPr>
            <w:tcW w:w="2131" w:type="dxa"/>
            <w:shd w:val="clear" w:color="auto" w:fill="auto"/>
          </w:tcPr>
          <w:p w:rsidR="00C74A42" w:rsidRPr="005576D2" w:rsidRDefault="00C74A42" w:rsidP="00C74A42">
            <w:pPr>
              <w:jc w:val="center"/>
              <w:rPr>
                <w:sz w:val="18"/>
                <w:szCs w:val="18"/>
                <w:lang w:val="x-none"/>
              </w:rPr>
            </w:pPr>
            <w:r w:rsidRPr="005576D2">
              <w:rPr>
                <w:rFonts w:hint="eastAsia"/>
                <w:sz w:val="18"/>
                <w:szCs w:val="18"/>
                <w:lang w:val="x-none"/>
              </w:rPr>
              <w:t>○</w:t>
            </w:r>
          </w:p>
        </w:tc>
        <w:tc>
          <w:tcPr>
            <w:tcW w:w="2124"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c>
          <w:tcPr>
            <w:tcW w:w="2128"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r>
      <w:tr w:rsidR="00C74A42" w:rsidRPr="005D2AB0" w:rsidTr="000A469E">
        <w:tc>
          <w:tcPr>
            <w:tcW w:w="2111" w:type="dxa"/>
            <w:shd w:val="clear" w:color="auto" w:fill="auto"/>
          </w:tcPr>
          <w:p w:rsidR="00C74A42" w:rsidRPr="005D2AB0" w:rsidRDefault="00C74A42" w:rsidP="00C74A42">
            <w:pPr>
              <w:jc w:val="center"/>
              <w:rPr>
                <w:sz w:val="16"/>
                <w:szCs w:val="16"/>
                <w:lang w:val="x-none"/>
              </w:rPr>
            </w:pPr>
            <w:r w:rsidRPr="005D2AB0">
              <w:rPr>
                <w:rFonts w:hint="eastAsia"/>
                <w:sz w:val="16"/>
                <w:szCs w:val="16"/>
                <w:lang w:val="x-none"/>
              </w:rPr>
              <w:t>ファイルへの属性付与</w:t>
            </w:r>
          </w:p>
          <w:p w:rsidR="00C74A42" w:rsidRPr="005D2AB0" w:rsidRDefault="00C74A42" w:rsidP="00C74A42">
            <w:pPr>
              <w:jc w:val="center"/>
              <w:rPr>
                <w:sz w:val="18"/>
                <w:szCs w:val="18"/>
                <w:lang w:val="x-none"/>
              </w:rPr>
            </w:pPr>
            <w:r w:rsidRPr="005D2AB0">
              <w:rPr>
                <w:rFonts w:hint="eastAsia"/>
                <w:sz w:val="16"/>
                <w:szCs w:val="16"/>
                <w:lang w:val="x-none"/>
              </w:rPr>
              <w:t>（ロック、読取専用）</w:t>
            </w:r>
          </w:p>
        </w:tc>
        <w:tc>
          <w:tcPr>
            <w:tcW w:w="2131" w:type="dxa"/>
            <w:shd w:val="clear" w:color="auto" w:fill="auto"/>
          </w:tcPr>
          <w:p w:rsidR="00C74A42" w:rsidRPr="005576D2" w:rsidRDefault="00C74A42" w:rsidP="00C74A42">
            <w:pPr>
              <w:jc w:val="center"/>
              <w:rPr>
                <w:sz w:val="18"/>
                <w:szCs w:val="18"/>
              </w:rPr>
            </w:pPr>
            <w:r w:rsidRPr="005576D2">
              <w:rPr>
                <w:rFonts w:hint="eastAsia"/>
                <w:sz w:val="18"/>
                <w:szCs w:val="18"/>
                <w:lang w:val="x-none"/>
              </w:rPr>
              <w:t>○</w:t>
            </w:r>
          </w:p>
        </w:tc>
        <w:tc>
          <w:tcPr>
            <w:tcW w:w="2124"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c>
          <w:tcPr>
            <w:tcW w:w="2128"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r>
      <w:tr w:rsidR="00C74A42" w:rsidRPr="005D2AB0" w:rsidTr="000A469E">
        <w:tc>
          <w:tcPr>
            <w:tcW w:w="2111" w:type="dxa"/>
            <w:shd w:val="clear" w:color="auto" w:fill="auto"/>
          </w:tcPr>
          <w:p w:rsidR="00C74A42" w:rsidRPr="004A4B32" w:rsidRDefault="00C74A42" w:rsidP="00C74A42">
            <w:pPr>
              <w:jc w:val="center"/>
              <w:rPr>
                <w:sz w:val="16"/>
                <w:szCs w:val="16"/>
                <w:lang w:val="x-none"/>
              </w:rPr>
            </w:pPr>
            <w:r w:rsidRPr="004A4B32">
              <w:rPr>
                <w:rFonts w:hint="eastAsia"/>
                <w:sz w:val="16"/>
                <w:szCs w:val="16"/>
                <w:lang w:val="x-none"/>
              </w:rPr>
              <w:t>Web公開/受取フォルダ</w:t>
            </w:r>
          </w:p>
        </w:tc>
        <w:tc>
          <w:tcPr>
            <w:tcW w:w="2131" w:type="dxa"/>
            <w:shd w:val="clear" w:color="auto" w:fill="auto"/>
          </w:tcPr>
          <w:p w:rsidR="00C74A42" w:rsidRPr="005576D2" w:rsidRDefault="00C74A42" w:rsidP="00C74A42">
            <w:pPr>
              <w:jc w:val="center"/>
              <w:rPr>
                <w:sz w:val="18"/>
                <w:szCs w:val="18"/>
              </w:rPr>
            </w:pPr>
            <w:r w:rsidRPr="005576D2">
              <w:rPr>
                <w:rFonts w:hint="eastAsia"/>
                <w:sz w:val="18"/>
                <w:szCs w:val="18"/>
                <w:lang w:val="x-none"/>
              </w:rPr>
              <w:t>○</w:t>
            </w:r>
          </w:p>
        </w:tc>
        <w:tc>
          <w:tcPr>
            <w:tcW w:w="2124"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c>
          <w:tcPr>
            <w:tcW w:w="2128"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r>
      <w:tr w:rsidR="00C74A42" w:rsidRPr="005D2AB0" w:rsidTr="000A469E">
        <w:tc>
          <w:tcPr>
            <w:tcW w:w="2111" w:type="dxa"/>
            <w:shd w:val="clear" w:color="auto" w:fill="auto"/>
          </w:tcPr>
          <w:p w:rsidR="00C74A42" w:rsidRPr="005D2AB0" w:rsidRDefault="00C74A42" w:rsidP="00C74A42">
            <w:pPr>
              <w:jc w:val="center"/>
              <w:rPr>
                <w:sz w:val="16"/>
                <w:szCs w:val="16"/>
                <w:lang w:val="x-none"/>
              </w:rPr>
            </w:pPr>
            <w:r w:rsidRPr="005D2AB0">
              <w:rPr>
                <w:rFonts w:hint="eastAsia"/>
                <w:sz w:val="16"/>
                <w:szCs w:val="16"/>
                <w:lang w:val="x-none"/>
              </w:rPr>
              <w:t>プロキシサーバーの利用</w:t>
            </w:r>
          </w:p>
        </w:tc>
        <w:tc>
          <w:tcPr>
            <w:tcW w:w="2131" w:type="dxa"/>
            <w:shd w:val="clear" w:color="auto" w:fill="auto"/>
          </w:tcPr>
          <w:p w:rsidR="00C74A42" w:rsidRPr="005576D2" w:rsidRDefault="00C74A42" w:rsidP="00C74A42">
            <w:pPr>
              <w:jc w:val="center"/>
              <w:rPr>
                <w:sz w:val="18"/>
                <w:szCs w:val="18"/>
              </w:rPr>
            </w:pPr>
            <w:r w:rsidRPr="005576D2">
              <w:rPr>
                <w:rFonts w:hint="eastAsia"/>
                <w:sz w:val="18"/>
                <w:szCs w:val="18"/>
                <w:lang w:val="x-none"/>
              </w:rPr>
              <w:t>○</w:t>
            </w:r>
          </w:p>
        </w:tc>
        <w:tc>
          <w:tcPr>
            <w:tcW w:w="2124"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c>
          <w:tcPr>
            <w:tcW w:w="2128"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r>
      <w:tr w:rsidR="00C74A42" w:rsidRPr="005D2AB0" w:rsidTr="000A469E">
        <w:tc>
          <w:tcPr>
            <w:tcW w:w="2111" w:type="dxa"/>
            <w:shd w:val="clear" w:color="auto" w:fill="auto"/>
          </w:tcPr>
          <w:p w:rsidR="00C74A42" w:rsidRDefault="00C74A42" w:rsidP="00C74A42">
            <w:pPr>
              <w:jc w:val="center"/>
              <w:rPr>
                <w:sz w:val="16"/>
                <w:szCs w:val="16"/>
                <w:lang w:val="x-none"/>
              </w:rPr>
            </w:pPr>
            <w:r w:rsidRPr="005D2AB0">
              <w:rPr>
                <w:rFonts w:hint="eastAsia"/>
                <w:sz w:val="16"/>
                <w:szCs w:val="16"/>
                <w:lang w:val="x-none"/>
              </w:rPr>
              <w:t>クライアント証明書の</w:t>
            </w:r>
          </w:p>
          <w:p w:rsidR="00C74A42" w:rsidRPr="005D2AB0" w:rsidRDefault="00C74A42" w:rsidP="00C74A42">
            <w:pPr>
              <w:jc w:val="center"/>
              <w:rPr>
                <w:sz w:val="16"/>
                <w:szCs w:val="16"/>
                <w:lang w:val="x-none"/>
              </w:rPr>
            </w:pPr>
            <w:r w:rsidRPr="005D2AB0">
              <w:rPr>
                <w:rFonts w:hint="eastAsia"/>
                <w:sz w:val="16"/>
                <w:szCs w:val="16"/>
                <w:lang w:val="x-none"/>
              </w:rPr>
              <w:t>利用</w:t>
            </w:r>
          </w:p>
        </w:tc>
        <w:tc>
          <w:tcPr>
            <w:tcW w:w="2131" w:type="dxa"/>
            <w:shd w:val="clear" w:color="auto" w:fill="auto"/>
          </w:tcPr>
          <w:p w:rsidR="00C74A42" w:rsidRPr="005576D2" w:rsidRDefault="00C74A42" w:rsidP="00C74A42">
            <w:pPr>
              <w:jc w:val="center"/>
              <w:rPr>
                <w:sz w:val="18"/>
                <w:szCs w:val="18"/>
              </w:rPr>
            </w:pPr>
            <w:r w:rsidRPr="005576D2">
              <w:rPr>
                <w:rFonts w:hint="eastAsia"/>
                <w:sz w:val="18"/>
                <w:szCs w:val="18"/>
                <w:lang w:val="x-none"/>
              </w:rPr>
              <w:t>○</w:t>
            </w:r>
          </w:p>
        </w:tc>
        <w:tc>
          <w:tcPr>
            <w:tcW w:w="2124"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c>
          <w:tcPr>
            <w:tcW w:w="2128" w:type="dxa"/>
            <w:shd w:val="clear" w:color="auto" w:fill="auto"/>
          </w:tcPr>
          <w:p w:rsidR="00C74A42" w:rsidRPr="005576D2" w:rsidRDefault="00C74A42" w:rsidP="00F274B6">
            <w:pPr>
              <w:jc w:val="center"/>
              <w:rPr>
                <w:sz w:val="18"/>
                <w:szCs w:val="18"/>
              </w:rPr>
            </w:pPr>
            <w:r w:rsidRPr="005576D2">
              <w:rPr>
                <w:rFonts w:hint="eastAsia"/>
                <w:sz w:val="18"/>
                <w:szCs w:val="18"/>
                <w:lang w:val="x-none"/>
              </w:rPr>
              <w:t>○</w:t>
            </w:r>
          </w:p>
        </w:tc>
      </w:tr>
      <w:tr w:rsidR="000A469E" w:rsidRPr="005D2AB0" w:rsidTr="000A469E">
        <w:tc>
          <w:tcPr>
            <w:tcW w:w="2111" w:type="dxa"/>
            <w:shd w:val="clear" w:color="auto" w:fill="auto"/>
          </w:tcPr>
          <w:p w:rsidR="000A469E" w:rsidRPr="005D2AB0" w:rsidRDefault="000A469E" w:rsidP="000A469E">
            <w:pPr>
              <w:jc w:val="center"/>
              <w:rPr>
                <w:sz w:val="16"/>
                <w:szCs w:val="16"/>
                <w:lang w:val="x-none"/>
              </w:rPr>
            </w:pPr>
            <w:r>
              <w:rPr>
                <w:rFonts w:hint="eastAsia"/>
                <w:sz w:val="16"/>
                <w:szCs w:val="16"/>
                <w:lang w:val="x-none"/>
              </w:rPr>
              <w:t>ログファイル出力</w:t>
            </w:r>
          </w:p>
        </w:tc>
        <w:tc>
          <w:tcPr>
            <w:tcW w:w="2131" w:type="dxa"/>
            <w:shd w:val="clear" w:color="auto" w:fill="auto"/>
          </w:tcPr>
          <w:p w:rsidR="000A469E" w:rsidRPr="005576D2" w:rsidRDefault="000A469E" w:rsidP="004D07AD">
            <w:pPr>
              <w:jc w:val="center"/>
              <w:rPr>
                <w:sz w:val="18"/>
                <w:szCs w:val="18"/>
              </w:rPr>
            </w:pPr>
            <w:r w:rsidRPr="005576D2">
              <w:rPr>
                <w:rFonts w:hint="eastAsia"/>
                <w:sz w:val="18"/>
                <w:szCs w:val="18"/>
                <w:lang w:val="x-none"/>
              </w:rPr>
              <w:t>○</w:t>
            </w:r>
          </w:p>
        </w:tc>
        <w:tc>
          <w:tcPr>
            <w:tcW w:w="2124" w:type="dxa"/>
            <w:shd w:val="clear" w:color="auto" w:fill="auto"/>
          </w:tcPr>
          <w:p w:rsidR="000A469E" w:rsidRPr="005576D2" w:rsidRDefault="00723EC5" w:rsidP="000A469E">
            <w:pPr>
              <w:jc w:val="center"/>
              <w:rPr>
                <w:sz w:val="18"/>
                <w:szCs w:val="18"/>
                <w:lang w:val="x-none"/>
              </w:rPr>
            </w:pPr>
            <w:r w:rsidRPr="005576D2">
              <w:rPr>
                <w:rFonts w:hint="eastAsia"/>
                <w:sz w:val="18"/>
                <w:szCs w:val="18"/>
                <w:lang w:val="x-none"/>
              </w:rPr>
              <w:t>×</w:t>
            </w:r>
          </w:p>
        </w:tc>
        <w:tc>
          <w:tcPr>
            <w:tcW w:w="2128" w:type="dxa"/>
            <w:shd w:val="clear" w:color="auto" w:fill="auto"/>
          </w:tcPr>
          <w:p w:rsidR="000A469E" w:rsidRPr="005576D2" w:rsidRDefault="00723EC5" w:rsidP="000A469E">
            <w:pPr>
              <w:jc w:val="center"/>
              <w:rPr>
                <w:sz w:val="18"/>
                <w:szCs w:val="18"/>
                <w:lang w:val="x-none"/>
              </w:rPr>
            </w:pPr>
            <w:r w:rsidRPr="005576D2">
              <w:rPr>
                <w:rFonts w:hint="eastAsia"/>
                <w:sz w:val="18"/>
                <w:szCs w:val="18"/>
                <w:lang w:val="x-none"/>
              </w:rPr>
              <w:t>×</w:t>
            </w:r>
          </w:p>
        </w:tc>
      </w:tr>
      <w:tr w:rsidR="000A469E" w:rsidRPr="005D2AB0" w:rsidTr="000A469E">
        <w:tc>
          <w:tcPr>
            <w:tcW w:w="2111" w:type="dxa"/>
            <w:shd w:val="clear" w:color="auto" w:fill="auto"/>
          </w:tcPr>
          <w:p w:rsidR="000A469E" w:rsidRPr="005D2AB0" w:rsidRDefault="000A469E" w:rsidP="000A469E">
            <w:pPr>
              <w:jc w:val="center"/>
              <w:rPr>
                <w:sz w:val="16"/>
                <w:szCs w:val="16"/>
                <w:lang w:val="x-none"/>
              </w:rPr>
            </w:pPr>
            <w:r w:rsidRPr="005D2AB0">
              <w:rPr>
                <w:rFonts w:hint="eastAsia"/>
                <w:sz w:val="16"/>
                <w:szCs w:val="16"/>
                <w:lang w:val="x-none"/>
              </w:rPr>
              <w:t>パスコードロック</w:t>
            </w:r>
            <w:r w:rsidR="00EC75CD">
              <w:rPr>
                <w:rFonts w:hint="eastAsia"/>
                <w:sz w:val="16"/>
                <w:szCs w:val="16"/>
                <w:lang w:val="x-none"/>
              </w:rPr>
              <w:t>機能</w:t>
            </w:r>
          </w:p>
        </w:tc>
        <w:tc>
          <w:tcPr>
            <w:tcW w:w="2131" w:type="dxa"/>
            <w:shd w:val="clear" w:color="auto" w:fill="auto"/>
          </w:tcPr>
          <w:p w:rsidR="000A469E" w:rsidRPr="005576D2" w:rsidRDefault="00326427" w:rsidP="004D07AD">
            <w:pPr>
              <w:jc w:val="center"/>
              <w:rPr>
                <w:sz w:val="18"/>
                <w:szCs w:val="18"/>
              </w:rPr>
            </w:pPr>
            <w:r w:rsidRPr="005576D2">
              <w:rPr>
                <w:rFonts w:hint="eastAsia"/>
                <w:sz w:val="18"/>
                <w:szCs w:val="18"/>
                <w:lang w:val="x-none"/>
              </w:rPr>
              <w:t>×</w:t>
            </w:r>
          </w:p>
        </w:tc>
        <w:tc>
          <w:tcPr>
            <w:tcW w:w="2124" w:type="dxa"/>
            <w:shd w:val="clear" w:color="auto" w:fill="auto"/>
          </w:tcPr>
          <w:p w:rsidR="000A469E" w:rsidRPr="005576D2" w:rsidRDefault="00C74A42" w:rsidP="000A469E">
            <w:pPr>
              <w:jc w:val="center"/>
              <w:rPr>
                <w:sz w:val="18"/>
                <w:szCs w:val="18"/>
                <w:lang w:val="x-none"/>
              </w:rPr>
            </w:pPr>
            <w:r w:rsidRPr="005576D2">
              <w:rPr>
                <w:rFonts w:hint="eastAsia"/>
                <w:sz w:val="18"/>
                <w:szCs w:val="18"/>
                <w:lang w:val="x-none"/>
              </w:rPr>
              <w:t>○</w:t>
            </w:r>
          </w:p>
        </w:tc>
        <w:tc>
          <w:tcPr>
            <w:tcW w:w="2128" w:type="dxa"/>
            <w:shd w:val="clear" w:color="auto" w:fill="auto"/>
          </w:tcPr>
          <w:p w:rsidR="000A469E" w:rsidRPr="005576D2" w:rsidRDefault="00C74A42" w:rsidP="000A469E">
            <w:pPr>
              <w:jc w:val="center"/>
              <w:rPr>
                <w:sz w:val="18"/>
                <w:szCs w:val="18"/>
                <w:lang w:val="x-none"/>
              </w:rPr>
            </w:pPr>
            <w:r w:rsidRPr="005576D2">
              <w:rPr>
                <w:rFonts w:hint="eastAsia"/>
                <w:sz w:val="18"/>
                <w:szCs w:val="18"/>
                <w:lang w:val="x-none"/>
              </w:rPr>
              <w:t>○</w:t>
            </w:r>
          </w:p>
        </w:tc>
      </w:tr>
      <w:tr w:rsidR="000A469E" w:rsidRPr="005D2AB0" w:rsidTr="000A469E">
        <w:tc>
          <w:tcPr>
            <w:tcW w:w="2111" w:type="dxa"/>
            <w:shd w:val="clear" w:color="auto" w:fill="auto"/>
          </w:tcPr>
          <w:p w:rsidR="000A469E" w:rsidRPr="005D2AB0" w:rsidRDefault="000A469E" w:rsidP="000A469E">
            <w:pPr>
              <w:jc w:val="center"/>
              <w:rPr>
                <w:sz w:val="16"/>
                <w:szCs w:val="16"/>
                <w:lang w:val="x-none"/>
              </w:rPr>
            </w:pPr>
            <w:r w:rsidRPr="005D2AB0">
              <w:rPr>
                <w:rFonts w:hint="eastAsia"/>
                <w:sz w:val="16"/>
                <w:szCs w:val="16"/>
                <w:lang w:val="x-none"/>
              </w:rPr>
              <w:t>オートレジューム機能</w:t>
            </w:r>
          </w:p>
        </w:tc>
        <w:tc>
          <w:tcPr>
            <w:tcW w:w="2131" w:type="dxa"/>
            <w:shd w:val="clear" w:color="auto" w:fill="auto"/>
          </w:tcPr>
          <w:p w:rsidR="000A469E" w:rsidRPr="005576D2" w:rsidRDefault="000A469E" w:rsidP="004D07AD">
            <w:pPr>
              <w:jc w:val="center"/>
              <w:rPr>
                <w:sz w:val="18"/>
                <w:szCs w:val="18"/>
              </w:rPr>
            </w:pPr>
            <w:r w:rsidRPr="005576D2">
              <w:rPr>
                <w:rFonts w:hint="eastAsia"/>
                <w:sz w:val="18"/>
                <w:szCs w:val="18"/>
                <w:lang w:val="x-none"/>
              </w:rPr>
              <w:t>○</w:t>
            </w:r>
          </w:p>
        </w:tc>
        <w:tc>
          <w:tcPr>
            <w:tcW w:w="2124" w:type="dxa"/>
            <w:shd w:val="clear" w:color="auto" w:fill="auto"/>
          </w:tcPr>
          <w:p w:rsidR="000A469E" w:rsidRPr="005576D2" w:rsidRDefault="00723EC5" w:rsidP="000A469E">
            <w:pPr>
              <w:jc w:val="center"/>
              <w:rPr>
                <w:sz w:val="18"/>
                <w:szCs w:val="18"/>
                <w:lang w:val="x-none"/>
              </w:rPr>
            </w:pPr>
            <w:r w:rsidRPr="005576D2">
              <w:rPr>
                <w:rFonts w:hint="eastAsia"/>
                <w:sz w:val="18"/>
                <w:szCs w:val="18"/>
                <w:lang w:val="x-none"/>
              </w:rPr>
              <w:t>×</w:t>
            </w:r>
          </w:p>
        </w:tc>
        <w:tc>
          <w:tcPr>
            <w:tcW w:w="2128" w:type="dxa"/>
            <w:shd w:val="clear" w:color="auto" w:fill="auto"/>
          </w:tcPr>
          <w:p w:rsidR="000A469E" w:rsidRPr="005576D2" w:rsidRDefault="00723EC5" w:rsidP="000A469E">
            <w:pPr>
              <w:jc w:val="center"/>
              <w:rPr>
                <w:sz w:val="18"/>
                <w:szCs w:val="18"/>
                <w:lang w:val="x-none"/>
              </w:rPr>
            </w:pPr>
            <w:r w:rsidRPr="005576D2">
              <w:rPr>
                <w:rFonts w:hint="eastAsia"/>
                <w:sz w:val="18"/>
                <w:szCs w:val="18"/>
                <w:lang w:val="x-none"/>
              </w:rPr>
              <w:t>×</w:t>
            </w:r>
          </w:p>
        </w:tc>
      </w:tr>
      <w:tr w:rsidR="000A469E" w:rsidRPr="005D2AB0" w:rsidTr="000A469E">
        <w:tc>
          <w:tcPr>
            <w:tcW w:w="2111" w:type="dxa"/>
            <w:shd w:val="clear" w:color="auto" w:fill="auto"/>
          </w:tcPr>
          <w:p w:rsidR="000A469E" w:rsidRPr="005D2AB0" w:rsidRDefault="000A469E" w:rsidP="000A469E">
            <w:pPr>
              <w:jc w:val="center"/>
              <w:rPr>
                <w:sz w:val="16"/>
                <w:szCs w:val="16"/>
                <w:lang w:val="x-none"/>
              </w:rPr>
            </w:pPr>
            <w:r w:rsidRPr="005D2AB0">
              <w:rPr>
                <w:rFonts w:hint="eastAsia"/>
                <w:sz w:val="16"/>
                <w:szCs w:val="16"/>
                <w:lang w:val="x-none"/>
              </w:rPr>
              <w:t>ファイル暗号化機能</w:t>
            </w:r>
          </w:p>
        </w:tc>
        <w:tc>
          <w:tcPr>
            <w:tcW w:w="2131" w:type="dxa"/>
            <w:shd w:val="clear" w:color="auto" w:fill="auto"/>
          </w:tcPr>
          <w:p w:rsidR="000A469E" w:rsidRPr="005576D2" w:rsidRDefault="000A469E" w:rsidP="004D07AD">
            <w:pPr>
              <w:jc w:val="center"/>
              <w:rPr>
                <w:sz w:val="18"/>
                <w:szCs w:val="18"/>
              </w:rPr>
            </w:pPr>
            <w:r w:rsidRPr="005576D2">
              <w:rPr>
                <w:rFonts w:hint="eastAsia"/>
                <w:sz w:val="18"/>
                <w:szCs w:val="18"/>
                <w:lang w:val="x-none"/>
              </w:rPr>
              <w:t>○</w:t>
            </w:r>
          </w:p>
        </w:tc>
        <w:tc>
          <w:tcPr>
            <w:tcW w:w="2124" w:type="dxa"/>
            <w:shd w:val="clear" w:color="auto" w:fill="auto"/>
          </w:tcPr>
          <w:p w:rsidR="000A469E" w:rsidRPr="005576D2" w:rsidRDefault="00723EC5" w:rsidP="000A469E">
            <w:pPr>
              <w:jc w:val="center"/>
              <w:rPr>
                <w:sz w:val="18"/>
                <w:szCs w:val="18"/>
                <w:lang w:val="x-none"/>
              </w:rPr>
            </w:pPr>
            <w:r w:rsidRPr="005576D2">
              <w:rPr>
                <w:rFonts w:hint="eastAsia"/>
                <w:sz w:val="18"/>
                <w:szCs w:val="18"/>
                <w:lang w:val="x-none"/>
              </w:rPr>
              <w:t>×</w:t>
            </w:r>
          </w:p>
        </w:tc>
        <w:tc>
          <w:tcPr>
            <w:tcW w:w="2128" w:type="dxa"/>
            <w:shd w:val="clear" w:color="auto" w:fill="auto"/>
          </w:tcPr>
          <w:p w:rsidR="000A469E" w:rsidRPr="005576D2" w:rsidRDefault="00723EC5" w:rsidP="000A469E">
            <w:pPr>
              <w:jc w:val="center"/>
              <w:rPr>
                <w:sz w:val="18"/>
                <w:szCs w:val="18"/>
                <w:lang w:val="x-none"/>
              </w:rPr>
            </w:pPr>
            <w:r w:rsidRPr="005576D2">
              <w:rPr>
                <w:rFonts w:hint="eastAsia"/>
                <w:sz w:val="18"/>
                <w:szCs w:val="18"/>
                <w:lang w:val="x-none"/>
              </w:rPr>
              <w:t>×</w:t>
            </w:r>
          </w:p>
        </w:tc>
      </w:tr>
      <w:tr w:rsidR="000A469E" w:rsidRPr="005D2AB0" w:rsidTr="000A469E">
        <w:tc>
          <w:tcPr>
            <w:tcW w:w="2111" w:type="dxa"/>
            <w:shd w:val="clear" w:color="auto" w:fill="auto"/>
          </w:tcPr>
          <w:p w:rsidR="000A469E" w:rsidRPr="005D2AB0" w:rsidRDefault="000A469E" w:rsidP="000A469E">
            <w:pPr>
              <w:jc w:val="center"/>
              <w:rPr>
                <w:sz w:val="16"/>
                <w:szCs w:val="16"/>
                <w:lang w:val="x-none"/>
              </w:rPr>
            </w:pPr>
            <w:r w:rsidRPr="005D2AB0">
              <w:rPr>
                <w:rFonts w:hint="eastAsia"/>
                <w:sz w:val="16"/>
                <w:szCs w:val="16"/>
                <w:lang w:val="x-none"/>
              </w:rPr>
              <w:t>ファイルチェック機能</w:t>
            </w:r>
          </w:p>
        </w:tc>
        <w:tc>
          <w:tcPr>
            <w:tcW w:w="2131" w:type="dxa"/>
            <w:shd w:val="clear" w:color="auto" w:fill="auto"/>
          </w:tcPr>
          <w:p w:rsidR="000A469E" w:rsidRPr="005576D2" w:rsidRDefault="000A469E" w:rsidP="004D07AD">
            <w:pPr>
              <w:jc w:val="center"/>
              <w:rPr>
                <w:sz w:val="18"/>
                <w:szCs w:val="18"/>
              </w:rPr>
            </w:pPr>
            <w:r w:rsidRPr="005576D2">
              <w:rPr>
                <w:rFonts w:hint="eastAsia"/>
                <w:sz w:val="18"/>
                <w:szCs w:val="18"/>
                <w:lang w:val="x-none"/>
              </w:rPr>
              <w:t>○</w:t>
            </w:r>
          </w:p>
        </w:tc>
        <w:tc>
          <w:tcPr>
            <w:tcW w:w="2124" w:type="dxa"/>
            <w:shd w:val="clear" w:color="auto" w:fill="auto"/>
          </w:tcPr>
          <w:p w:rsidR="000A469E" w:rsidRPr="005576D2" w:rsidRDefault="00723EC5" w:rsidP="000A469E">
            <w:pPr>
              <w:jc w:val="center"/>
              <w:rPr>
                <w:sz w:val="18"/>
                <w:szCs w:val="18"/>
                <w:lang w:val="x-none"/>
              </w:rPr>
            </w:pPr>
            <w:r w:rsidRPr="005576D2">
              <w:rPr>
                <w:rFonts w:hint="eastAsia"/>
                <w:sz w:val="18"/>
                <w:szCs w:val="18"/>
                <w:lang w:val="x-none"/>
              </w:rPr>
              <w:t>×</w:t>
            </w:r>
          </w:p>
        </w:tc>
        <w:tc>
          <w:tcPr>
            <w:tcW w:w="2128" w:type="dxa"/>
            <w:shd w:val="clear" w:color="auto" w:fill="auto"/>
          </w:tcPr>
          <w:p w:rsidR="000A469E" w:rsidRPr="005576D2" w:rsidRDefault="00723EC5" w:rsidP="000A469E">
            <w:pPr>
              <w:jc w:val="center"/>
              <w:rPr>
                <w:sz w:val="18"/>
                <w:szCs w:val="18"/>
                <w:lang w:val="x-none"/>
              </w:rPr>
            </w:pPr>
            <w:r w:rsidRPr="005576D2">
              <w:rPr>
                <w:rFonts w:hint="eastAsia"/>
                <w:sz w:val="18"/>
                <w:szCs w:val="18"/>
                <w:lang w:val="x-none"/>
              </w:rPr>
              <w:t>×</w:t>
            </w:r>
          </w:p>
        </w:tc>
      </w:tr>
      <w:tr w:rsidR="00B558FB" w:rsidRPr="005D2AB0" w:rsidTr="000A469E">
        <w:tc>
          <w:tcPr>
            <w:tcW w:w="2111" w:type="dxa"/>
            <w:shd w:val="clear" w:color="auto" w:fill="auto"/>
          </w:tcPr>
          <w:p w:rsidR="00B558FB" w:rsidRPr="005D2AB0" w:rsidRDefault="00B558FB" w:rsidP="004F0F5A">
            <w:pPr>
              <w:jc w:val="center"/>
              <w:rPr>
                <w:sz w:val="16"/>
                <w:szCs w:val="16"/>
                <w:lang w:val="x-none"/>
              </w:rPr>
            </w:pPr>
            <w:r w:rsidRPr="005D2AB0">
              <w:rPr>
                <w:rFonts w:hint="eastAsia"/>
                <w:sz w:val="16"/>
                <w:szCs w:val="16"/>
                <w:lang w:val="x-none"/>
              </w:rPr>
              <w:t>ライセンス</w:t>
            </w:r>
          </w:p>
        </w:tc>
        <w:tc>
          <w:tcPr>
            <w:tcW w:w="2131" w:type="dxa"/>
            <w:shd w:val="clear" w:color="auto" w:fill="auto"/>
          </w:tcPr>
          <w:p w:rsidR="00B558FB" w:rsidRPr="005D2AB0" w:rsidRDefault="00B558FB" w:rsidP="004F0F5A">
            <w:pPr>
              <w:jc w:val="center"/>
              <w:rPr>
                <w:sz w:val="16"/>
                <w:szCs w:val="16"/>
                <w:lang w:val="x-none"/>
              </w:rPr>
            </w:pPr>
            <w:r w:rsidRPr="005D2AB0">
              <w:rPr>
                <w:rFonts w:hint="eastAsia"/>
                <w:sz w:val="16"/>
                <w:szCs w:val="16"/>
                <w:lang w:val="x-none"/>
              </w:rPr>
              <w:t>無料</w:t>
            </w:r>
          </w:p>
        </w:tc>
        <w:tc>
          <w:tcPr>
            <w:tcW w:w="2124" w:type="dxa"/>
            <w:shd w:val="clear" w:color="auto" w:fill="auto"/>
          </w:tcPr>
          <w:p w:rsidR="00B558FB" w:rsidRPr="005D2AB0" w:rsidRDefault="00B558FB" w:rsidP="004F0F5A">
            <w:pPr>
              <w:jc w:val="center"/>
              <w:rPr>
                <w:sz w:val="16"/>
                <w:szCs w:val="16"/>
                <w:lang w:val="x-none"/>
              </w:rPr>
            </w:pPr>
            <w:r w:rsidRPr="005D2AB0">
              <w:rPr>
                <w:rFonts w:hint="eastAsia"/>
                <w:sz w:val="16"/>
                <w:szCs w:val="16"/>
                <w:lang w:val="x-none"/>
              </w:rPr>
              <w:t>無料</w:t>
            </w:r>
          </w:p>
        </w:tc>
        <w:tc>
          <w:tcPr>
            <w:tcW w:w="2128" w:type="dxa"/>
            <w:shd w:val="clear" w:color="auto" w:fill="auto"/>
          </w:tcPr>
          <w:p w:rsidR="00B558FB" w:rsidRPr="005D2AB0" w:rsidRDefault="00B558FB" w:rsidP="004F0F5A">
            <w:pPr>
              <w:jc w:val="center"/>
              <w:rPr>
                <w:sz w:val="16"/>
                <w:szCs w:val="16"/>
                <w:lang w:val="x-none"/>
              </w:rPr>
            </w:pPr>
            <w:r w:rsidRPr="005D2AB0">
              <w:rPr>
                <w:rFonts w:hint="eastAsia"/>
                <w:sz w:val="16"/>
                <w:szCs w:val="16"/>
                <w:lang w:val="x-none"/>
              </w:rPr>
              <w:t>無料</w:t>
            </w:r>
          </w:p>
        </w:tc>
      </w:tr>
    </w:tbl>
    <w:p w:rsidR="000B256D" w:rsidRDefault="000B256D" w:rsidP="000B256D"/>
    <w:p w:rsidR="001878F0" w:rsidRDefault="004F35B4" w:rsidP="001878F0">
      <w:pPr>
        <w:rPr>
          <w:sz w:val="21"/>
          <w:szCs w:val="21"/>
        </w:rPr>
      </w:pPr>
      <w:r w:rsidRPr="001878F0">
        <w:rPr>
          <w:rFonts w:hint="eastAsia"/>
          <w:sz w:val="21"/>
          <w:szCs w:val="21"/>
        </w:rPr>
        <w:t>※</w:t>
      </w:r>
      <w:r w:rsidR="00CF5157">
        <w:rPr>
          <w:rFonts w:hint="eastAsia"/>
          <w:sz w:val="21"/>
          <w:szCs w:val="21"/>
        </w:rPr>
        <w:t>クライアント証明書</w:t>
      </w:r>
      <w:r w:rsidR="006072FD">
        <w:rPr>
          <w:rFonts w:hint="eastAsia"/>
          <w:sz w:val="21"/>
          <w:szCs w:val="21"/>
        </w:rPr>
        <w:t>を利用する際は、</w:t>
      </w:r>
      <w:r w:rsidR="0056475A">
        <w:rPr>
          <w:rFonts w:hint="eastAsia"/>
          <w:sz w:val="21"/>
          <w:szCs w:val="21"/>
        </w:rPr>
        <w:t>事前にクライアント証明書をProself</w:t>
      </w:r>
      <w:r w:rsidR="00FA2F94">
        <w:rPr>
          <w:sz w:val="21"/>
          <w:szCs w:val="21"/>
        </w:rPr>
        <w:t xml:space="preserve"> Client</w:t>
      </w:r>
      <w:r w:rsidR="00FA2F94">
        <w:rPr>
          <w:rFonts w:hint="eastAsia"/>
          <w:sz w:val="21"/>
          <w:szCs w:val="21"/>
        </w:rPr>
        <w:t>(iOS</w:t>
      </w:r>
      <w:r w:rsidR="00FA2F94">
        <w:rPr>
          <w:sz w:val="21"/>
          <w:szCs w:val="21"/>
        </w:rPr>
        <w:t>)</w:t>
      </w:r>
      <w:r w:rsidR="0056475A">
        <w:rPr>
          <w:rFonts w:hint="eastAsia"/>
          <w:sz w:val="21"/>
          <w:szCs w:val="21"/>
        </w:rPr>
        <w:t>にインポートする必要があります。</w:t>
      </w:r>
    </w:p>
    <w:p w:rsidR="0056475A" w:rsidRPr="0056475A" w:rsidRDefault="0056475A" w:rsidP="001878F0">
      <w:pPr>
        <w:rPr>
          <w:sz w:val="21"/>
          <w:szCs w:val="21"/>
        </w:rPr>
      </w:pPr>
      <w:r>
        <w:rPr>
          <w:rFonts w:hint="eastAsia"/>
          <w:sz w:val="21"/>
          <w:szCs w:val="21"/>
        </w:rPr>
        <w:t>クライアント証明書の拡張子を「.p12」から「.</w:t>
      </w:r>
      <w:r>
        <w:rPr>
          <w:sz w:val="21"/>
          <w:szCs w:val="21"/>
        </w:rPr>
        <w:t>pccertificate</w:t>
      </w:r>
      <w:r>
        <w:rPr>
          <w:rFonts w:hint="eastAsia"/>
          <w:sz w:val="21"/>
          <w:szCs w:val="21"/>
        </w:rPr>
        <w:t>」に変更したクライアント証明書をProself</w:t>
      </w:r>
      <w:r>
        <w:rPr>
          <w:sz w:val="21"/>
          <w:szCs w:val="21"/>
        </w:rPr>
        <w:t xml:space="preserve"> Client </w:t>
      </w:r>
      <w:r>
        <w:rPr>
          <w:rFonts w:hint="eastAsia"/>
          <w:sz w:val="21"/>
          <w:szCs w:val="21"/>
        </w:rPr>
        <w:t>for</w:t>
      </w:r>
      <w:r w:rsidR="00FA2F94">
        <w:rPr>
          <w:rFonts w:hint="eastAsia"/>
          <w:sz w:val="21"/>
          <w:szCs w:val="21"/>
        </w:rPr>
        <w:t>(iOS</w:t>
      </w:r>
      <w:r w:rsidR="00FA2F94">
        <w:rPr>
          <w:sz w:val="21"/>
          <w:szCs w:val="21"/>
        </w:rPr>
        <w:t>)</w:t>
      </w:r>
      <w:r>
        <w:rPr>
          <w:rFonts w:hint="eastAsia"/>
          <w:sz w:val="21"/>
          <w:szCs w:val="21"/>
        </w:rPr>
        <w:t>で開くことでインポートの実施が可能です。</w:t>
      </w:r>
    </w:p>
    <w:p w:rsidR="004F35B4" w:rsidRDefault="004F35B4">
      <w:pPr>
        <w:adjustRightInd/>
        <w:snapToGrid/>
      </w:pPr>
      <w:r>
        <w:br w:type="page"/>
      </w:r>
    </w:p>
    <w:p w:rsidR="00293C27" w:rsidRDefault="00293C27" w:rsidP="00293C27">
      <w:pPr>
        <w:pStyle w:val="1"/>
      </w:pPr>
      <w:bookmarkStart w:id="8" w:name="_Toc440464201"/>
      <w:r w:rsidRPr="00293C27">
        <w:rPr>
          <w:rFonts w:hint="eastAsia"/>
        </w:rPr>
        <w:lastRenderedPageBreak/>
        <w:t>同期ツール for Windowsについて</w:t>
      </w:r>
      <w:bookmarkEnd w:id="8"/>
    </w:p>
    <w:p w:rsidR="00686D48" w:rsidRPr="00232BE2" w:rsidRDefault="00686D48" w:rsidP="00686D48">
      <w:pPr>
        <w:rPr>
          <w:sz w:val="21"/>
          <w:szCs w:val="21"/>
          <w:lang w:eastAsia="ar-SA"/>
        </w:rPr>
      </w:pPr>
      <w:r w:rsidRPr="00232BE2">
        <w:rPr>
          <w:rFonts w:hint="eastAsia"/>
          <w:sz w:val="21"/>
          <w:szCs w:val="21"/>
          <w:lang w:eastAsia="ar-SA"/>
        </w:rPr>
        <w:t>同期ツール for Windowsを利用することで、パソコン内の特定フォルダとProselfサーバーの特定フォルダを比較し、両方に最新ファイルが保存(同期)されます。</w:t>
      </w:r>
    </w:p>
    <w:p w:rsidR="008308F6" w:rsidRDefault="00686D48" w:rsidP="00686D48">
      <w:pPr>
        <w:rPr>
          <w:sz w:val="21"/>
          <w:szCs w:val="21"/>
          <w:lang w:eastAsia="ar-SA"/>
        </w:rPr>
      </w:pPr>
      <w:r w:rsidRPr="00232BE2">
        <w:rPr>
          <w:rFonts w:hint="eastAsia"/>
          <w:sz w:val="21"/>
          <w:szCs w:val="21"/>
          <w:lang w:eastAsia="ar-SA"/>
        </w:rPr>
        <w:t>パソコン上に新しいファイルがあればProselfサーバー上へアップロードされ、Proself</w:t>
      </w:r>
      <w:r w:rsidR="00535263">
        <w:rPr>
          <w:rFonts w:hint="eastAsia"/>
          <w:sz w:val="21"/>
          <w:szCs w:val="21"/>
          <w:lang w:eastAsia="ar-SA"/>
        </w:rPr>
        <w:t>サーバー上にあるファイルが新しい場合はそのファイル</w:t>
      </w:r>
      <w:r w:rsidR="00535263">
        <w:rPr>
          <w:rFonts w:hint="eastAsia"/>
          <w:sz w:val="21"/>
          <w:szCs w:val="21"/>
        </w:rPr>
        <w:t>が</w:t>
      </w:r>
      <w:r w:rsidRPr="00232BE2">
        <w:rPr>
          <w:rFonts w:hint="eastAsia"/>
          <w:sz w:val="21"/>
          <w:szCs w:val="21"/>
          <w:lang w:eastAsia="ar-SA"/>
        </w:rPr>
        <w:t>パソコン上へダウンロードされます。</w:t>
      </w:r>
    </w:p>
    <w:p w:rsidR="00731FB9" w:rsidRDefault="00A7272D" w:rsidP="00686D48">
      <w:pPr>
        <w:rPr>
          <w:sz w:val="21"/>
          <w:szCs w:val="21"/>
        </w:rPr>
      </w:pPr>
      <w:r>
        <w:rPr>
          <w:rFonts w:hint="eastAsia"/>
          <w:sz w:val="21"/>
          <w:szCs w:val="21"/>
        </w:rPr>
        <w:t>※同期ツールはProself</w:t>
      </w:r>
      <w:r>
        <w:rPr>
          <w:sz w:val="21"/>
          <w:szCs w:val="21"/>
        </w:rPr>
        <w:t xml:space="preserve"> </w:t>
      </w:r>
      <w:r>
        <w:rPr>
          <w:rFonts w:hint="eastAsia"/>
          <w:sz w:val="21"/>
          <w:szCs w:val="21"/>
        </w:rPr>
        <w:t>Client for</w:t>
      </w:r>
      <w:r>
        <w:rPr>
          <w:sz w:val="21"/>
          <w:szCs w:val="21"/>
        </w:rPr>
        <w:t xml:space="preserve"> Windows</w:t>
      </w:r>
      <w:r>
        <w:rPr>
          <w:rFonts w:hint="eastAsia"/>
          <w:sz w:val="21"/>
          <w:szCs w:val="21"/>
        </w:rPr>
        <w:t>に同梱されて</w:t>
      </w:r>
      <w:r w:rsidR="005B7665">
        <w:rPr>
          <w:rFonts w:hint="eastAsia"/>
          <w:sz w:val="21"/>
          <w:szCs w:val="21"/>
        </w:rPr>
        <w:t>おります。</w:t>
      </w:r>
    </w:p>
    <w:p w:rsidR="005B7665" w:rsidRDefault="00A7272D" w:rsidP="005B7665">
      <w:pPr>
        <w:ind w:firstLineChars="100" w:firstLine="210"/>
        <w:rPr>
          <w:sz w:val="21"/>
          <w:szCs w:val="21"/>
        </w:rPr>
      </w:pPr>
      <w:r>
        <w:rPr>
          <w:rFonts w:hint="eastAsia"/>
          <w:sz w:val="21"/>
          <w:szCs w:val="21"/>
        </w:rPr>
        <w:t>Proself</w:t>
      </w:r>
      <w:r>
        <w:rPr>
          <w:sz w:val="21"/>
          <w:szCs w:val="21"/>
        </w:rPr>
        <w:t xml:space="preserve"> Client for Window</w:t>
      </w:r>
      <w:r>
        <w:rPr>
          <w:rFonts w:hint="eastAsia"/>
          <w:sz w:val="21"/>
          <w:szCs w:val="21"/>
        </w:rPr>
        <w:t>sをインストールする</w:t>
      </w:r>
      <w:r w:rsidR="005B7665">
        <w:rPr>
          <w:rFonts w:hint="eastAsia"/>
          <w:sz w:val="21"/>
          <w:szCs w:val="21"/>
        </w:rPr>
        <w:t>と同期ツールもインストール</w:t>
      </w:r>
    </w:p>
    <w:p w:rsidR="005B7665" w:rsidRDefault="005B7665" w:rsidP="005B7665">
      <w:pPr>
        <w:ind w:firstLineChars="100" w:firstLine="210"/>
        <w:rPr>
          <w:sz w:val="21"/>
          <w:szCs w:val="21"/>
        </w:rPr>
      </w:pPr>
      <w:r>
        <w:rPr>
          <w:rFonts w:hint="eastAsia"/>
          <w:sz w:val="21"/>
          <w:szCs w:val="21"/>
        </w:rPr>
        <w:t>することができます。</w:t>
      </w:r>
    </w:p>
    <w:p w:rsidR="00A7272D" w:rsidRDefault="00A7272D" w:rsidP="00686D48">
      <w:pPr>
        <w:rPr>
          <w:sz w:val="21"/>
          <w:szCs w:val="21"/>
          <w:lang w:eastAsia="ar-SA"/>
        </w:rPr>
      </w:pPr>
    </w:p>
    <w:p w:rsidR="006A658A" w:rsidRDefault="006A658A" w:rsidP="00686D48">
      <w:pPr>
        <w:rPr>
          <w:sz w:val="21"/>
          <w:szCs w:val="21"/>
        </w:rPr>
      </w:pPr>
      <w:r>
        <w:rPr>
          <w:rFonts w:hint="eastAsia"/>
          <w:sz w:val="21"/>
          <w:szCs w:val="21"/>
        </w:rPr>
        <w:t>同期ツール for Windowsには以下の特徴があります。</w:t>
      </w:r>
    </w:p>
    <w:p w:rsidR="00AC074C" w:rsidRDefault="00AC074C" w:rsidP="00686D48">
      <w:pPr>
        <w:rPr>
          <w:sz w:val="21"/>
          <w:szCs w:val="21"/>
        </w:rPr>
      </w:pPr>
      <w:r>
        <w:rPr>
          <w:rFonts w:hint="eastAsia"/>
          <w:sz w:val="21"/>
          <w:szCs w:val="21"/>
        </w:rPr>
        <w:t>・スケジュール実行</w:t>
      </w:r>
    </w:p>
    <w:p w:rsidR="00FD13C7" w:rsidRDefault="00FD13C7" w:rsidP="00686D48">
      <w:pPr>
        <w:rPr>
          <w:sz w:val="21"/>
          <w:szCs w:val="21"/>
        </w:rPr>
      </w:pPr>
      <w:r>
        <w:rPr>
          <w:rFonts w:hint="eastAsia"/>
          <w:sz w:val="21"/>
          <w:szCs w:val="21"/>
        </w:rPr>
        <w:t>手動による同期だけでなく、日時を指定した同期を実施することが可能です。</w:t>
      </w:r>
    </w:p>
    <w:p w:rsidR="00FD13C7" w:rsidRDefault="00FD13C7" w:rsidP="00686D48">
      <w:pPr>
        <w:rPr>
          <w:sz w:val="21"/>
          <w:szCs w:val="21"/>
        </w:rPr>
      </w:pPr>
      <w:r>
        <w:rPr>
          <w:rFonts w:hint="eastAsia"/>
          <w:sz w:val="21"/>
          <w:szCs w:val="21"/>
        </w:rPr>
        <w:t>また、フォルダやファイルの中身に変更があった場合の動作もあらかじめ指定することが可能です。</w:t>
      </w:r>
    </w:p>
    <w:p w:rsidR="00312902" w:rsidRPr="00FD13C7" w:rsidRDefault="00312902" w:rsidP="00686D48">
      <w:pPr>
        <w:rPr>
          <w:sz w:val="21"/>
          <w:szCs w:val="21"/>
        </w:rPr>
      </w:pPr>
      <w:r>
        <w:rPr>
          <w:rFonts w:hint="eastAsia"/>
          <w:sz w:val="21"/>
          <w:szCs w:val="21"/>
        </w:rPr>
        <w:t>※パソコンの起動時、終了時に同期を行う設定も可能です。</w:t>
      </w:r>
    </w:p>
    <w:p w:rsidR="00FD13C7" w:rsidRDefault="00FD13C7" w:rsidP="00686D48">
      <w:pPr>
        <w:rPr>
          <w:sz w:val="21"/>
          <w:szCs w:val="21"/>
        </w:rPr>
      </w:pPr>
    </w:p>
    <w:p w:rsidR="00AC074C" w:rsidRDefault="00AC074C" w:rsidP="00686D48">
      <w:pPr>
        <w:rPr>
          <w:sz w:val="21"/>
          <w:szCs w:val="21"/>
        </w:rPr>
      </w:pPr>
      <w:r>
        <w:rPr>
          <w:rFonts w:hint="eastAsia"/>
          <w:sz w:val="21"/>
          <w:szCs w:val="21"/>
        </w:rPr>
        <w:t>・</w:t>
      </w:r>
      <w:r w:rsidR="00193EBE">
        <w:rPr>
          <w:rFonts w:hint="eastAsia"/>
          <w:sz w:val="21"/>
          <w:szCs w:val="21"/>
        </w:rPr>
        <w:t>コマンドライン</w:t>
      </w:r>
      <w:r w:rsidR="004820AE">
        <w:rPr>
          <w:rFonts w:hint="eastAsia"/>
          <w:sz w:val="21"/>
          <w:szCs w:val="21"/>
        </w:rPr>
        <w:t>実行</w:t>
      </w:r>
    </w:p>
    <w:p w:rsidR="00C61D60" w:rsidRDefault="00E36529" w:rsidP="00686D48">
      <w:pPr>
        <w:rPr>
          <w:sz w:val="21"/>
          <w:szCs w:val="21"/>
          <w:lang w:eastAsia="ar-SA"/>
        </w:rPr>
      </w:pPr>
      <w:r>
        <w:rPr>
          <w:rFonts w:hint="eastAsia"/>
          <w:sz w:val="21"/>
          <w:szCs w:val="21"/>
        </w:rPr>
        <w:t>コマンドラインから同期を実行することが可能です。</w:t>
      </w:r>
    </w:p>
    <w:p w:rsidR="006A4EBF" w:rsidRDefault="006A4EBF">
      <w:pPr>
        <w:adjustRightInd/>
        <w:snapToGrid/>
        <w:rPr>
          <w:sz w:val="21"/>
          <w:szCs w:val="21"/>
          <w:lang w:eastAsia="ar-SA"/>
        </w:rPr>
      </w:pPr>
      <w:r>
        <w:rPr>
          <w:sz w:val="21"/>
          <w:szCs w:val="21"/>
          <w:lang w:eastAsia="ar-SA"/>
        </w:rPr>
        <w:br w:type="page"/>
      </w:r>
    </w:p>
    <w:p w:rsidR="008D5599" w:rsidRDefault="00564B4A" w:rsidP="00293C27">
      <w:pPr>
        <w:pStyle w:val="1"/>
        <w:rPr>
          <w:lang w:eastAsia="ja-JP"/>
        </w:rPr>
      </w:pPr>
      <w:bookmarkStart w:id="9" w:name="_Toc440464202"/>
      <w:r>
        <w:rPr>
          <w:rFonts w:hint="eastAsia"/>
          <w:lang w:eastAsia="ja-JP"/>
        </w:rPr>
        <w:lastRenderedPageBreak/>
        <w:t>Proself</w:t>
      </w:r>
      <w:r>
        <w:t xml:space="preserve"> Disk</w:t>
      </w:r>
      <w:r>
        <w:rPr>
          <w:rFonts w:hint="eastAsia"/>
          <w:lang w:eastAsia="ja-JP"/>
        </w:rPr>
        <w:t>、Proself</w:t>
      </w:r>
      <w:r>
        <w:t xml:space="preserve"> </w:t>
      </w:r>
      <w:r>
        <w:rPr>
          <w:lang w:eastAsia="ja-JP"/>
        </w:rPr>
        <w:t>Client</w:t>
      </w:r>
      <w:r>
        <w:rPr>
          <w:rFonts w:hint="eastAsia"/>
          <w:lang w:eastAsia="ja-JP"/>
        </w:rPr>
        <w:t>、同期ツール</w:t>
      </w:r>
      <w:r w:rsidR="006067E8">
        <w:rPr>
          <w:rFonts w:hint="eastAsia"/>
          <w:lang w:eastAsia="ja-JP"/>
        </w:rPr>
        <w:t>における機能比較</w:t>
      </w:r>
      <w:bookmarkEnd w:id="9"/>
    </w:p>
    <w:p w:rsidR="009A1C1F" w:rsidRDefault="009A1C1F" w:rsidP="00080023">
      <w:pPr>
        <w:rPr>
          <w:sz w:val="21"/>
        </w:rPr>
      </w:pPr>
      <w:r w:rsidRPr="009A1C1F">
        <w:rPr>
          <w:rFonts w:hint="eastAsia"/>
          <w:sz w:val="21"/>
        </w:rPr>
        <w:t>Proself</w:t>
      </w:r>
      <w:r w:rsidRPr="009A1C1F">
        <w:rPr>
          <w:sz w:val="21"/>
        </w:rPr>
        <w:t xml:space="preserve"> Disk</w:t>
      </w:r>
      <w:r w:rsidRPr="009A1C1F">
        <w:rPr>
          <w:rFonts w:hint="eastAsia"/>
          <w:sz w:val="21"/>
        </w:rPr>
        <w:t>、Proself</w:t>
      </w:r>
      <w:r w:rsidRPr="009A1C1F">
        <w:rPr>
          <w:sz w:val="21"/>
        </w:rPr>
        <w:t xml:space="preserve"> </w:t>
      </w:r>
      <w:r w:rsidR="00080023">
        <w:rPr>
          <w:rFonts w:hint="eastAsia"/>
          <w:sz w:val="21"/>
        </w:rPr>
        <w:t>Client for Windows</w:t>
      </w:r>
      <w:r w:rsidRPr="009A1C1F">
        <w:rPr>
          <w:rFonts w:hint="eastAsia"/>
          <w:sz w:val="21"/>
        </w:rPr>
        <w:t>、</w:t>
      </w:r>
      <w:r w:rsidR="00080023">
        <w:rPr>
          <w:rFonts w:hint="eastAsia"/>
          <w:sz w:val="21"/>
        </w:rPr>
        <w:t>Proself</w:t>
      </w:r>
      <w:r w:rsidR="00080023">
        <w:rPr>
          <w:sz w:val="21"/>
        </w:rPr>
        <w:t xml:space="preserve"> Client(iOS)</w:t>
      </w:r>
      <w:r w:rsidR="00080023">
        <w:rPr>
          <w:rFonts w:hint="eastAsia"/>
          <w:sz w:val="21"/>
        </w:rPr>
        <w:t>、Proself</w:t>
      </w:r>
      <w:r w:rsidR="00080023">
        <w:rPr>
          <w:sz w:val="21"/>
        </w:rPr>
        <w:t xml:space="preserve"> Client for Android</w:t>
      </w:r>
      <w:r w:rsidR="00080023">
        <w:rPr>
          <w:rFonts w:hint="eastAsia"/>
          <w:sz w:val="21"/>
        </w:rPr>
        <w:t>、</w:t>
      </w:r>
      <w:r w:rsidRPr="009A1C1F">
        <w:rPr>
          <w:rFonts w:hint="eastAsia"/>
          <w:sz w:val="21"/>
        </w:rPr>
        <w:t>同期ツールはファイルのアップロードやダウンロードを行えますが、</w:t>
      </w:r>
      <w:r w:rsidR="00FA3AA1">
        <w:rPr>
          <w:rFonts w:hint="eastAsia"/>
          <w:sz w:val="21"/>
        </w:rPr>
        <w:t>以下の相違があります。</w:t>
      </w:r>
    </w:p>
    <w:p w:rsidR="00FA3AA1" w:rsidRPr="009A1C1F" w:rsidRDefault="00FA3AA1" w:rsidP="009A1C1F">
      <w:pPr>
        <w:rPr>
          <w:sz w:val="21"/>
        </w:rPr>
      </w:pPr>
      <w:r>
        <w:rPr>
          <w:rFonts w:hint="eastAsia"/>
          <w:sz w:val="21"/>
        </w:rPr>
        <w:t>利用用途に応じて</w:t>
      </w:r>
      <w:r w:rsidR="00F77280">
        <w:rPr>
          <w:rFonts w:hint="eastAsia"/>
          <w:sz w:val="21"/>
        </w:rPr>
        <w:t>最も</w:t>
      </w:r>
      <w:r>
        <w:rPr>
          <w:rFonts w:hint="eastAsia"/>
          <w:sz w:val="21"/>
        </w:rPr>
        <w:t>適したソフトウェアをご利用ください。</w:t>
      </w:r>
    </w:p>
    <w:tbl>
      <w:tblPr>
        <w:tblStyle w:val="ae"/>
        <w:tblW w:w="0" w:type="auto"/>
        <w:tblLook w:val="04A0" w:firstRow="1" w:lastRow="0" w:firstColumn="1" w:lastColumn="0" w:noHBand="0" w:noVBand="1"/>
      </w:tblPr>
      <w:tblGrid>
        <w:gridCol w:w="1555"/>
        <w:gridCol w:w="1734"/>
        <w:gridCol w:w="1735"/>
        <w:gridCol w:w="1735"/>
        <w:gridCol w:w="1735"/>
      </w:tblGrid>
      <w:tr w:rsidR="0056380D" w:rsidTr="00AB531C">
        <w:tc>
          <w:tcPr>
            <w:tcW w:w="1555" w:type="dxa"/>
            <w:shd w:val="clear" w:color="auto" w:fill="DBE5F1" w:themeFill="accent1" w:themeFillTint="33"/>
          </w:tcPr>
          <w:p w:rsidR="0056380D" w:rsidRDefault="0056380D" w:rsidP="005B1C30">
            <w:pPr>
              <w:rPr>
                <w:sz w:val="21"/>
                <w:szCs w:val="21"/>
              </w:rPr>
            </w:pPr>
          </w:p>
        </w:tc>
        <w:tc>
          <w:tcPr>
            <w:tcW w:w="1734" w:type="dxa"/>
            <w:shd w:val="clear" w:color="auto" w:fill="DBE5F1" w:themeFill="accent1" w:themeFillTint="33"/>
          </w:tcPr>
          <w:p w:rsidR="0056380D" w:rsidRPr="00C41A58" w:rsidRDefault="0056380D" w:rsidP="00C41A58">
            <w:pPr>
              <w:jc w:val="center"/>
              <w:rPr>
                <w:b/>
                <w:sz w:val="18"/>
                <w:szCs w:val="18"/>
              </w:rPr>
            </w:pPr>
            <w:r w:rsidRPr="00C41A58">
              <w:rPr>
                <w:rFonts w:hint="eastAsia"/>
                <w:b/>
                <w:sz w:val="18"/>
                <w:szCs w:val="18"/>
              </w:rPr>
              <w:t>Proself</w:t>
            </w:r>
            <w:r w:rsidRPr="00C41A58">
              <w:rPr>
                <w:b/>
                <w:sz w:val="18"/>
                <w:szCs w:val="18"/>
              </w:rPr>
              <w:t xml:space="preserve"> Disk</w:t>
            </w:r>
          </w:p>
        </w:tc>
        <w:tc>
          <w:tcPr>
            <w:tcW w:w="1735" w:type="dxa"/>
            <w:shd w:val="clear" w:color="auto" w:fill="DBE5F1" w:themeFill="accent1" w:themeFillTint="33"/>
          </w:tcPr>
          <w:p w:rsidR="0056380D" w:rsidRDefault="0056380D" w:rsidP="00C41A58">
            <w:pPr>
              <w:jc w:val="center"/>
              <w:rPr>
                <w:b/>
                <w:sz w:val="18"/>
                <w:szCs w:val="18"/>
              </w:rPr>
            </w:pPr>
            <w:r>
              <w:rPr>
                <w:rFonts w:hint="eastAsia"/>
                <w:b/>
                <w:sz w:val="18"/>
                <w:szCs w:val="18"/>
              </w:rPr>
              <w:t xml:space="preserve">Proself </w:t>
            </w:r>
            <w:r w:rsidRPr="00C41A58">
              <w:rPr>
                <w:rFonts w:hint="eastAsia"/>
                <w:b/>
                <w:sz w:val="18"/>
                <w:szCs w:val="18"/>
              </w:rPr>
              <w:t>Client</w:t>
            </w:r>
          </w:p>
          <w:p w:rsidR="00364205" w:rsidRDefault="0056380D" w:rsidP="00C41A58">
            <w:pPr>
              <w:jc w:val="center"/>
              <w:rPr>
                <w:b/>
                <w:sz w:val="18"/>
                <w:szCs w:val="18"/>
              </w:rPr>
            </w:pPr>
            <w:r>
              <w:rPr>
                <w:b/>
                <w:sz w:val="18"/>
                <w:szCs w:val="18"/>
              </w:rPr>
              <w:t xml:space="preserve">for </w:t>
            </w:r>
          </w:p>
          <w:p w:rsidR="0056380D" w:rsidRPr="00C41A58" w:rsidRDefault="0056380D" w:rsidP="00C41A58">
            <w:pPr>
              <w:jc w:val="center"/>
              <w:rPr>
                <w:b/>
                <w:sz w:val="18"/>
                <w:szCs w:val="18"/>
              </w:rPr>
            </w:pPr>
            <w:r>
              <w:rPr>
                <w:b/>
                <w:sz w:val="18"/>
                <w:szCs w:val="18"/>
              </w:rPr>
              <w:t>Windows</w:t>
            </w:r>
          </w:p>
        </w:tc>
        <w:tc>
          <w:tcPr>
            <w:tcW w:w="1735" w:type="dxa"/>
            <w:shd w:val="clear" w:color="auto" w:fill="DBE5F1" w:themeFill="accent1" w:themeFillTint="33"/>
          </w:tcPr>
          <w:p w:rsidR="004471C1" w:rsidRDefault="00861D30" w:rsidP="00066F0B">
            <w:pPr>
              <w:jc w:val="center"/>
              <w:rPr>
                <w:b/>
                <w:sz w:val="18"/>
                <w:szCs w:val="18"/>
              </w:rPr>
            </w:pPr>
            <w:r>
              <w:rPr>
                <w:rFonts w:hint="eastAsia"/>
                <w:b/>
                <w:sz w:val="18"/>
                <w:szCs w:val="18"/>
              </w:rPr>
              <w:t xml:space="preserve">Proself </w:t>
            </w:r>
            <w:r w:rsidRPr="00C41A58">
              <w:rPr>
                <w:rFonts w:hint="eastAsia"/>
                <w:b/>
                <w:sz w:val="18"/>
                <w:szCs w:val="18"/>
              </w:rPr>
              <w:t>Client</w:t>
            </w:r>
            <w:r w:rsidR="00066F0B">
              <w:rPr>
                <w:b/>
                <w:sz w:val="18"/>
                <w:szCs w:val="18"/>
              </w:rPr>
              <w:t>(iOS)</w:t>
            </w:r>
          </w:p>
          <w:p w:rsidR="0056380D" w:rsidRPr="00C41A58" w:rsidRDefault="00F853BC" w:rsidP="00066F0B">
            <w:pPr>
              <w:jc w:val="center"/>
              <w:rPr>
                <w:b/>
                <w:sz w:val="18"/>
                <w:szCs w:val="18"/>
              </w:rPr>
            </w:pPr>
            <w:r>
              <w:rPr>
                <w:b/>
                <w:sz w:val="18"/>
                <w:szCs w:val="18"/>
              </w:rPr>
              <w:t>/</w:t>
            </w:r>
            <w:r w:rsidR="00066F0B">
              <w:rPr>
                <w:b/>
                <w:sz w:val="18"/>
                <w:szCs w:val="18"/>
              </w:rPr>
              <w:t>Proself</w:t>
            </w:r>
            <w:r w:rsidR="00066F0B">
              <w:rPr>
                <w:rFonts w:hint="eastAsia"/>
                <w:b/>
                <w:sz w:val="18"/>
                <w:szCs w:val="18"/>
              </w:rPr>
              <w:t xml:space="preserve"> Client for </w:t>
            </w:r>
            <w:r>
              <w:rPr>
                <w:b/>
                <w:sz w:val="18"/>
                <w:szCs w:val="18"/>
              </w:rPr>
              <w:t>Android</w:t>
            </w:r>
          </w:p>
        </w:tc>
        <w:tc>
          <w:tcPr>
            <w:tcW w:w="1735" w:type="dxa"/>
            <w:shd w:val="clear" w:color="auto" w:fill="DBE5F1" w:themeFill="accent1" w:themeFillTint="33"/>
          </w:tcPr>
          <w:p w:rsidR="0056380D" w:rsidRPr="00C41A58" w:rsidRDefault="0056380D" w:rsidP="00C41A58">
            <w:pPr>
              <w:jc w:val="center"/>
              <w:rPr>
                <w:b/>
                <w:sz w:val="18"/>
                <w:szCs w:val="18"/>
              </w:rPr>
            </w:pPr>
            <w:r w:rsidRPr="00C41A58">
              <w:rPr>
                <w:rFonts w:hint="eastAsia"/>
                <w:b/>
                <w:sz w:val="18"/>
                <w:szCs w:val="18"/>
              </w:rPr>
              <w:t>同期ツール</w:t>
            </w:r>
          </w:p>
        </w:tc>
      </w:tr>
      <w:tr w:rsidR="0056380D" w:rsidTr="00AB531C">
        <w:tc>
          <w:tcPr>
            <w:tcW w:w="1555" w:type="dxa"/>
          </w:tcPr>
          <w:p w:rsidR="0045687F" w:rsidRDefault="0056380D" w:rsidP="008310CA">
            <w:pPr>
              <w:jc w:val="center"/>
              <w:rPr>
                <w:sz w:val="16"/>
                <w:szCs w:val="16"/>
              </w:rPr>
            </w:pPr>
            <w:r w:rsidRPr="004A0A83">
              <w:rPr>
                <w:rFonts w:hint="eastAsia"/>
                <w:sz w:val="16"/>
                <w:szCs w:val="16"/>
              </w:rPr>
              <w:t>ファイルの</w:t>
            </w:r>
          </w:p>
          <w:p w:rsidR="0056380D" w:rsidRPr="004A0A83" w:rsidRDefault="0056380D" w:rsidP="008310CA">
            <w:pPr>
              <w:jc w:val="center"/>
              <w:rPr>
                <w:sz w:val="16"/>
                <w:szCs w:val="16"/>
              </w:rPr>
            </w:pPr>
            <w:r w:rsidRPr="004A0A83">
              <w:rPr>
                <w:rFonts w:hint="eastAsia"/>
                <w:sz w:val="16"/>
                <w:szCs w:val="16"/>
              </w:rPr>
              <w:t>直接編集</w:t>
            </w:r>
          </w:p>
        </w:tc>
        <w:tc>
          <w:tcPr>
            <w:tcW w:w="1734" w:type="dxa"/>
          </w:tcPr>
          <w:p w:rsidR="0056380D" w:rsidRPr="004A0A83" w:rsidRDefault="0056380D" w:rsidP="005056FE">
            <w:pPr>
              <w:jc w:val="center"/>
              <w:rPr>
                <w:sz w:val="16"/>
                <w:szCs w:val="16"/>
              </w:rPr>
            </w:pPr>
            <w:r>
              <w:rPr>
                <w:rFonts w:hint="eastAsia"/>
                <w:sz w:val="16"/>
                <w:szCs w:val="16"/>
              </w:rPr>
              <w:t>○(※</w:t>
            </w:r>
            <w:r w:rsidR="00282800">
              <w:rPr>
                <w:rFonts w:hint="eastAsia"/>
                <w:sz w:val="16"/>
                <w:szCs w:val="16"/>
              </w:rPr>
              <w:t>1</w:t>
            </w:r>
            <w:r>
              <w:rPr>
                <w:rFonts w:hint="eastAsia"/>
                <w:sz w:val="16"/>
                <w:szCs w:val="16"/>
              </w:rPr>
              <w:t>)</w:t>
            </w:r>
          </w:p>
        </w:tc>
        <w:tc>
          <w:tcPr>
            <w:tcW w:w="1735" w:type="dxa"/>
          </w:tcPr>
          <w:p w:rsidR="00156FF8" w:rsidRPr="00006127" w:rsidRDefault="0057446F" w:rsidP="001550CC">
            <w:pPr>
              <w:jc w:val="center"/>
              <w:rPr>
                <w:sz w:val="16"/>
                <w:szCs w:val="16"/>
              </w:rPr>
            </w:pPr>
            <w:r>
              <w:rPr>
                <w:rFonts w:hint="eastAsia"/>
                <w:sz w:val="16"/>
                <w:szCs w:val="16"/>
              </w:rPr>
              <w:t>△</w:t>
            </w:r>
            <w:r w:rsidR="00282800">
              <w:rPr>
                <w:rFonts w:hint="eastAsia"/>
                <w:sz w:val="16"/>
                <w:szCs w:val="16"/>
              </w:rPr>
              <w:t>(※2)</w:t>
            </w:r>
          </w:p>
        </w:tc>
        <w:tc>
          <w:tcPr>
            <w:tcW w:w="1735" w:type="dxa"/>
          </w:tcPr>
          <w:p w:rsidR="00DB7603" w:rsidRDefault="007F49B6" w:rsidP="006403FC">
            <w:pPr>
              <w:jc w:val="center"/>
              <w:rPr>
                <w:sz w:val="16"/>
                <w:szCs w:val="16"/>
              </w:rPr>
            </w:pPr>
            <w:r>
              <w:rPr>
                <w:rFonts w:hint="eastAsia"/>
                <w:sz w:val="16"/>
                <w:szCs w:val="16"/>
              </w:rPr>
              <w:t>×</w:t>
            </w:r>
            <w:r w:rsidR="00DB7603">
              <w:rPr>
                <w:rFonts w:hint="eastAsia"/>
                <w:sz w:val="16"/>
                <w:szCs w:val="16"/>
              </w:rPr>
              <w:t xml:space="preserve"> </w:t>
            </w:r>
          </w:p>
        </w:tc>
        <w:tc>
          <w:tcPr>
            <w:tcW w:w="1735" w:type="dxa"/>
          </w:tcPr>
          <w:p w:rsidR="0056380D" w:rsidRPr="004A0A83" w:rsidRDefault="0056380D" w:rsidP="008310CA">
            <w:pPr>
              <w:jc w:val="center"/>
              <w:rPr>
                <w:sz w:val="16"/>
                <w:szCs w:val="16"/>
              </w:rPr>
            </w:pPr>
            <w:r>
              <w:rPr>
                <w:rFonts w:hint="eastAsia"/>
                <w:sz w:val="16"/>
                <w:szCs w:val="16"/>
              </w:rPr>
              <w:t>×</w:t>
            </w:r>
          </w:p>
        </w:tc>
      </w:tr>
      <w:tr w:rsidR="0056380D" w:rsidTr="00AB531C">
        <w:tc>
          <w:tcPr>
            <w:tcW w:w="1555" w:type="dxa"/>
          </w:tcPr>
          <w:p w:rsidR="0045687F" w:rsidRDefault="0056380D" w:rsidP="008310CA">
            <w:pPr>
              <w:jc w:val="center"/>
              <w:rPr>
                <w:sz w:val="16"/>
                <w:szCs w:val="16"/>
              </w:rPr>
            </w:pPr>
            <w:r>
              <w:rPr>
                <w:rFonts w:hint="eastAsia"/>
                <w:sz w:val="16"/>
                <w:szCs w:val="16"/>
              </w:rPr>
              <w:t>ファイルの</w:t>
            </w:r>
          </w:p>
          <w:p w:rsidR="0056380D" w:rsidRPr="004A0A83" w:rsidRDefault="0056380D" w:rsidP="008310CA">
            <w:pPr>
              <w:jc w:val="center"/>
              <w:rPr>
                <w:sz w:val="16"/>
                <w:szCs w:val="16"/>
              </w:rPr>
            </w:pPr>
            <w:r>
              <w:rPr>
                <w:rFonts w:hint="eastAsia"/>
                <w:sz w:val="16"/>
                <w:szCs w:val="16"/>
              </w:rPr>
              <w:t>アップロード</w:t>
            </w:r>
          </w:p>
        </w:tc>
        <w:tc>
          <w:tcPr>
            <w:tcW w:w="1734" w:type="dxa"/>
          </w:tcPr>
          <w:p w:rsidR="0056380D" w:rsidRPr="004A0A83" w:rsidRDefault="0056380D" w:rsidP="008310CA">
            <w:pPr>
              <w:jc w:val="center"/>
              <w:rPr>
                <w:sz w:val="16"/>
                <w:szCs w:val="16"/>
              </w:rPr>
            </w:pPr>
            <w:r w:rsidRPr="0027477D">
              <w:rPr>
                <w:rFonts w:hint="eastAsia"/>
                <w:sz w:val="16"/>
                <w:szCs w:val="16"/>
              </w:rPr>
              <w:t>効率が悪く、遅い</w:t>
            </w:r>
          </w:p>
        </w:tc>
        <w:tc>
          <w:tcPr>
            <w:tcW w:w="1735" w:type="dxa"/>
          </w:tcPr>
          <w:p w:rsidR="0056380D" w:rsidRPr="004A0A83" w:rsidRDefault="0056380D" w:rsidP="008310CA">
            <w:pPr>
              <w:jc w:val="center"/>
              <w:rPr>
                <w:sz w:val="16"/>
                <w:szCs w:val="16"/>
              </w:rPr>
            </w:pPr>
            <w:r w:rsidRPr="0027477D">
              <w:rPr>
                <w:rFonts w:hint="eastAsia"/>
                <w:sz w:val="16"/>
                <w:szCs w:val="16"/>
              </w:rPr>
              <w:t>効率が良く、早い</w:t>
            </w:r>
          </w:p>
        </w:tc>
        <w:tc>
          <w:tcPr>
            <w:tcW w:w="1735" w:type="dxa"/>
          </w:tcPr>
          <w:p w:rsidR="0056380D" w:rsidRPr="0027477D" w:rsidRDefault="00156329" w:rsidP="008310CA">
            <w:pPr>
              <w:jc w:val="center"/>
              <w:rPr>
                <w:sz w:val="16"/>
                <w:szCs w:val="16"/>
              </w:rPr>
            </w:pPr>
            <w:r w:rsidRPr="0027477D">
              <w:rPr>
                <w:rFonts w:hint="eastAsia"/>
                <w:sz w:val="16"/>
                <w:szCs w:val="16"/>
              </w:rPr>
              <w:t>効率が良く、早い</w:t>
            </w:r>
          </w:p>
        </w:tc>
        <w:tc>
          <w:tcPr>
            <w:tcW w:w="1735" w:type="dxa"/>
          </w:tcPr>
          <w:p w:rsidR="0056380D" w:rsidRPr="004A0A83" w:rsidRDefault="0056380D" w:rsidP="008310CA">
            <w:pPr>
              <w:jc w:val="center"/>
              <w:rPr>
                <w:sz w:val="16"/>
                <w:szCs w:val="16"/>
              </w:rPr>
            </w:pPr>
            <w:r w:rsidRPr="0027477D">
              <w:rPr>
                <w:rFonts w:hint="eastAsia"/>
                <w:sz w:val="16"/>
                <w:szCs w:val="16"/>
              </w:rPr>
              <w:t>効率が良く、早い</w:t>
            </w:r>
          </w:p>
        </w:tc>
      </w:tr>
      <w:tr w:rsidR="0056380D" w:rsidTr="00AB531C">
        <w:tc>
          <w:tcPr>
            <w:tcW w:w="1555" w:type="dxa"/>
          </w:tcPr>
          <w:p w:rsidR="00EE0D39" w:rsidRDefault="0056380D" w:rsidP="008310CA">
            <w:pPr>
              <w:jc w:val="center"/>
              <w:rPr>
                <w:sz w:val="16"/>
                <w:szCs w:val="16"/>
              </w:rPr>
            </w:pPr>
            <w:r w:rsidRPr="00BB12CE">
              <w:rPr>
                <w:rFonts w:hint="eastAsia"/>
                <w:sz w:val="16"/>
                <w:szCs w:val="16"/>
              </w:rPr>
              <w:t>アップロード/</w:t>
            </w:r>
          </w:p>
          <w:p w:rsidR="0056380D" w:rsidRPr="004A0A83" w:rsidRDefault="0056380D" w:rsidP="008C3BB5">
            <w:pPr>
              <w:jc w:val="center"/>
              <w:rPr>
                <w:sz w:val="16"/>
                <w:szCs w:val="16"/>
              </w:rPr>
            </w:pPr>
            <w:r w:rsidRPr="00BB12CE">
              <w:rPr>
                <w:rFonts w:hint="eastAsia"/>
                <w:sz w:val="16"/>
                <w:szCs w:val="16"/>
              </w:rPr>
              <w:t>ダウンロード失敗時の自動再試行</w:t>
            </w:r>
          </w:p>
        </w:tc>
        <w:tc>
          <w:tcPr>
            <w:tcW w:w="1734" w:type="dxa"/>
          </w:tcPr>
          <w:p w:rsidR="0056380D" w:rsidRPr="004A0A83" w:rsidRDefault="0056380D" w:rsidP="008310CA">
            <w:pPr>
              <w:jc w:val="center"/>
              <w:rPr>
                <w:sz w:val="16"/>
                <w:szCs w:val="16"/>
              </w:rPr>
            </w:pPr>
            <w:r>
              <w:rPr>
                <w:rFonts w:hint="eastAsia"/>
                <w:sz w:val="16"/>
                <w:szCs w:val="16"/>
              </w:rPr>
              <w:t>×</w:t>
            </w:r>
          </w:p>
        </w:tc>
        <w:tc>
          <w:tcPr>
            <w:tcW w:w="1735" w:type="dxa"/>
          </w:tcPr>
          <w:p w:rsidR="0056380D" w:rsidRPr="004A0A83" w:rsidRDefault="0056380D" w:rsidP="008310CA">
            <w:pPr>
              <w:jc w:val="center"/>
              <w:rPr>
                <w:sz w:val="16"/>
                <w:szCs w:val="16"/>
              </w:rPr>
            </w:pPr>
            <w:r>
              <w:rPr>
                <w:rFonts w:hint="eastAsia"/>
                <w:sz w:val="16"/>
                <w:szCs w:val="16"/>
              </w:rPr>
              <w:t>○</w:t>
            </w:r>
          </w:p>
        </w:tc>
        <w:tc>
          <w:tcPr>
            <w:tcW w:w="1735" w:type="dxa"/>
          </w:tcPr>
          <w:p w:rsidR="0056380D" w:rsidRDefault="004A1F30" w:rsidP="008310CA">
            <w:pPr>
              <w:jc w:val="center"/>
              <w:rPr>
                <w:sz w:val="16"/>
                <w:szCs w:val="16"/>
              </w:rPr>
            </w:pPr>
            <w:r>
              <w:rPr>
                <w:rFonts w:hint="eastAsia"/>
                <w:sz w:val="16"/>
                <w:szCs w:val="16"/>
              </w:rPr>
              <w:t>×</w:t>
            </w:r>
          </w:p>
        </w:tc>
        <w:tc>
          <w:tcPr>
            <w:tcW w:w="1735" w:type="dxa"/>
          </w:tcPr>
          <w:p w:rsidR="0056380D" w:rsidRPr="004A0A83" w:rsidRDefault="0056380D" w:rsidP="008310CA">
            <w:pPr>
              <w:jc w:val="center"/>
              <w:rPr>
                <w:sz w:val="16"/>
                <w:szCs w:val="16"/>
              </w:rPr>
            </w:pPr>
            <w:r>
              <w:rPr>
                <w:rFonts w:hint="eastAsia"/>
                <w:sz w:val="16"/>
                <w:szCs w:val="16"/>
              </w:rPr>
              <w:t>○</w:t>
            </w:r>
          </w:p>
        </w:tc>
      </w:tr>
      <w:tr w:rsidR="0056380D" w:rsidTr="00AB531C">
        <w:tc>
          <w:tcPr>
            <w:tcW w:w="1555" w:type="dxa"/>
          </w:tcPr>
          <w:p w:rsidR="00D706F3" w:rsidRDefault="0056380D" w:rsidP="008310CA">
            <w:pPr>
              <w:jc w:val="center"/>
              <w:rPr>
                <w:sz w:val="16"/>
                <w:szCs w:val="16"/>
              </w:rPr>
            </w:pPr>
            <w:r>
              <w:rPr>
                <w:rFonts w:hint="eastAsia"/>
                <w:sz w:val="16"/>
                <w:szCs w:val="16"/>
              </w:rPr>
              <w:t>ファイル</w:t>
            </w:r>
          </w:p>
          <w:p w:rsidR="0056380D" w:rsidRPr="00BB12CE" w:rsidRDefault="0056380D" w:rsidP="008310CA">
            <w:pPr>
              <w:jc w:val="center"/>
              <w:rPr>
                <w:sz w:val="16"/>
                <w:szCs w:val="16"/>
              </w:rPr>
            </w:pPr>
            <w:r>
              <w:rPr>
                <w:rFonts w:hint="eastAsia"/>
                <w:sz w:val="16"/>
                <w:szCs w:val="16"/>
              </w:rPr>
              <w:t>暗号化機能</w:t>
            </w:r>
          </w:p>
        </w:tc>
        <w:tc>
          <w:tcPr>
            <w:tcW w:w="1734" w:type="dxa"/>
          </w:tcPr>
          <w:p w:rsidR="0056380D" w:rsidRDefault="0056380D" w:rsidP="008310CA">
            <w:pPr>
              <w:jc w:val="center"/>
              <w:rPr>
                <w:sz w:val="16"/>
                <w:szCs w:val="16"/>
              </w:rPr>
            </w:pPr>
            <w:r>
              <w:rPr>
                <w:rFonts w:hint="eastAsia"/>
                <w:sz w:val="16"/>
                <w:szCs w:val="16"/>
              </w:rPr>
              <w:t>×</w:t>
            </w:r>
          </w:p>
        </w:tc>
        <w:tc>
          <w:tcPr>
            <w:tcW w:w="1735" w:type="dxa"/>
          </w:tcPr>
          <w:p w:rsidR="0056380D" w:rsidRDefault="0056380D" w:rsidP="008310CA">
            <w:pPr>
              <w:jc w:val="center"/>
              <w:rPr>
                <w:sz w:val="16"/>
                <w:szCs w:val="16"/>
              </w:rPr>
            </w:pPr>
            <w:r>
              <w:rPr>
                <w:rFonts w:hint="eastAsia"/>
                <w:sz w:val="16"/>
                <w:szCs w:val="16"/>
              </w:rPr>
              <w:t>○</w:t>
            </w:r>
          </w:p>
        </w:tc>
        <w:tc>
          <w:tcPr>
            <w:tcW w:w="1735" w:type="dxa"/>
          </w:tcPr>
          <w:p w:rsidR="0056380D" w:rsidRDefault="00801BB5" w:rsidP="008310CA">
            <w:pPr>
              <w:jc w:val="center"/>
              <w:rPr>
                <w:sz w:val="16"/>
                <w:szCs w:val="16"/>
              </w:rPr>
            </w:pPr>
            <w:r>
              <w:rPr>
                <w:rFonts w:hint="eastAsia"/>
                <w:sz w:val="16"/>
                <w:szCs w:val="16"/>
              </w:rPr>
              <w:t>×</w:t>
            </w:r>
          </w:p>
        </w:tc>
        <w:tc>
          <w:tcPr>
            <w:tcW w:w="1735" w:type="dxa"/>
          </w:tcPr>
          <w:p w:rsidR="0056380D" w:rsidRDefault="0056380D" w:rsidP="008310CA">
            <w:pPr>
              <w:jc w:val="center"/>
              <w:rPr>
                <w:sz w:val="16"/>
                <w:szCs w:val="16"/>
              </w:rPr>
            </w:pPr>
            <w:r>
              <w:rPr>
                <w:rFonts w:hint="eastAsia"/>
                <w:sz w:val="16"/>
                <w:szCs w:val="16"/>
              </w:rPr>
              <w:t>○</w:t>
            </w:r>
          </w:p>
        </w:tc>
      </w:tr>
      <w:tr w:rsidR="0056380D" w:rsidTr="00AB531C">
        <w:tc>
          <w:tcPr>
            <w:tcW w:w="1555" w:type="dxa"/>
          </w:tcPr>
          <w:p w:rsidR="00E5593B" w:rsidRDefault="0056380D" w:rsidP="00F3664F">
            <w:pPr>
              <w:jc w:val="center"/>
              <w:rPr>
                <w:sz w:val="16"/>
                <w:szCs w:val="16"/>
              </w:rPr>
            </w:pPr>
            <w:r>
              <w:rPr>
                <w:rFonts w:hint="eastAsia"/>
                <w:sz w:val="16"/>
                <w:szCs w:val="16"/>
              </w:rPr>
              <w:t>コマンドライン</w:t>
            </w:r>
          </w:p>
          <w:p w:rsidR="0056380D" w:rsidRPr="00BB12CE" w:rsidRDefault="0056380D" w:rsidP="00F3664F">
            <w:pPr>
              <w:jc w:val="center"/>
              <w:rPr>
                <w:sz w:val="16"/>
                <w:szCs w:val="16"/>
              </w:rPr>
            </w:pPr>
            <w:r>
              <w:rPr>
                <w:rFonts w:hint="eastAsia"/>
                <w:sz w:val="16"/>
                <w:szCs w:val="16"/>
              </w:rPr>
              <w:t>からの実行</w:t>
            </w:r>
          </w:p>
        </w:tc>
        <w:tc>
          <w:tcPr>
            <w:tcW w:w="1734" w:type="dxa"/>
          </w:tcPr>
          <w:p w:rsidR="0056380D" w:rsidRDefault="0056380D" w:rsidP="008310CA">
            <w:pPr>
              <w:jc w:val="center"/>
              <w:rPr>
                <w:sz w:val="16"/>
                <w:szCs w:val="16"/>
              </w:rPr>
            </w:pPr>
            <w:r>
              <w:rPr>
                <w:rFonts w:hint="eastAsia"/>
                <w:sz w:val="16"/>
                <w:szCs w:val="16"/>
              </w:rPr>
              <w:t>×</w:t>
            </w:r>
          </w:p>
        </w:tc>
        <w:tc>
          <w:tcPr>
            <w:tcW w:w="1735" w:type="dxa"/>
          </w:tcPr>
          <w:p w:rsidR="0056380D" w:rsidRDefault="0056380D" w:rsidP="008310CA">
            <w:pPr>
              <w:jc w:val="center"/>
              <w:rPr>
                <w:sz w:val="16"/>
                <w:szCs w:val="16"/>
              </w:rPr>
            </w:pPr>
            <w:r>
              <w:rPr>
                <w:rFonts w:hint="eastAsia"/>
                <w:sz w:val="16"/>
                <w:szCs w:val="16"/>
              </w:rPr>
              <w:t>×</w:t>
            </w:r>
          </w:p>
        </w:tc>
        <w:tc>
          <w:tcPr>
            <w:tcW w:w="1735" w:type="dxa"/>
          </w:tcPr>
          <w:p w:rsidR="0056380D" w:rsidRDefault="00801BB5" w:rsidP="008310CA">
            <w:pPr>
              <w:jc w:val="center"/>
              <w:rPr>
                <w:sz w:val="16"/>
                <w:szCs w:val="16"/>
              </w:rPr>
            </w:pPr>
            <w:r>
              <w:rPr>
                <w:rFonts w:hint="eastAsia"/>
                <w:sz w:val="16"/>
                <w:szCs w:val="16"/>
              </w:rPr>
              <w:t>×</w:t>
            </w:r>
          </w:p>
        </w:tc>
        <w:tc>
          <w:tcPr>
            <w:tcW w:w="1735" w:type="dxa"/>
          </w:tcPr>
          <w:p w:rsidR="0056380D" w:rsidRDefault="0056380D" w:rsidP="008310CA">
            <w:pPr>
              <w:jc w:val="center"/>
              <w:rPr>
                <w:sz w:val="16"/>
                <w:szCs w:val="16"/>
              </w:rPr>
            </w:pPr>
            <w:r>
              <w:rPr>
                <w:rFonts w:hint="eastAsia"/>
                <w:sz w:val="16"/>
                <w:szCs w:val="16"/>
              </w:rPr>
              <w:t>○</w:t>
            </w:r>
          </w:p>
        </w:tc>
      </w:tr>
      <w:tr w:rsidR="0056380D" w:rsidTr="00AB531C">
        <w:tc>
          <w:tcPr>
            <w:tcW w:w="1555" w:type="dxa"/>
          </w:tcPr>
          <w:p w:rsidR="0056380D" w:rsidRPr="00BB12CE" w:rsidRDefault="0056380D" w:rsidP="008310CA">
            <w:pPr>
              <w:jc w:val="center"/>
              <w:rPr>
                <w:sz w:val="16"/>
                <w:szCs w:val="16"/>
              </w:rPr>
            </w:pPr>
            <w:r>
              <w:rPr>
                <w:rFonts w:hint="eastAsia"/>
                <w:sz w:val="16"/>
                <w:szCs w:val="16"/>
              </w:rPr>
              <w:t>ライセンス</w:t>
            </w:r>
          </w:p>
        </w:tc>
        <w:tc>
          <w:tcPr>
            <w:tcW w:w="1734" w:type="dxa"/>
          </w:tcPr>
          <w:p w:rsidR="0056380D" w:rsidRPr="004622EF" w:rsidRDefault="0056380D" w:rsidP="008310CA">
            <w:pPr>
              <w:jc w:val="center"/>
              <w:rPr>
                <w:sz w:val="16"/>
                <w:szCs w:val="16"/>
              </w:rPr>
            </w:pPr>
            <w:r w:rsidRPr="004622EF">
              <w:rPr>
                <w:rFonts w:hint="eastAsia"/>
                <w:sz w:val="16"/>
                <w:szCs w:val="16"/>
                <w:lang w:val="x-none"/>
              </w:rPr>
              <w:t>別途必要</w:t>
            </w:r>
          </w:p>
        </w:tc>
        <w:tc>
          <w:tcPr>
            <w:tcW w:w="1735" w:type="dxa"/>
          </w:tcPr>
          <w:p w:rsidR="0056380D" w:rsidRPr="004A0A83" w:rsidRDefault="0056380D" w:rsidP="008310CA">
            <w:pPr>
              <w:jc w:val="center"/>
              <w:rPr>
                <w:sz w:val="16"/>
                <w:szCs w:val="16"/>
              </w:rPr>
            </w:pPr>
            <w:r>
              <w:rPr>
                <w:rFonts w:hint="eastAsia"/>
                <w:sz w:val="16"/>
                <w:szCs w:val="16"/>
              </w:rPr>
              <w:t>無料</w:t>
            </w:r>
          </w:p>
        </w:tc>
        <w:tc>
          <w:tcPr>
            <w:tcW w:w="1735" w:type="dxa"/>
          </w:tcPr>
          <w:p w:rsidR="0056380D" w:rsidRDefault="0039459B" w:rsidP="008310CA">
            <w:pPr>
              <w:jc w:val="center"/>
              <w:rPr>
                <w:sz w:val="16"/>
                <w:szCs w:val="16"/>
              </w:rPr>
            </w:pPr>
            <w:r>
              <w:rPr>
                <w:rFonts w:hint="eastAsia"/>
                <w:sz w:val="16"/>
                <w:szCs w:val="16"/>
              </w:rPr>
              <w:t>無料</w:t>
            </w:r>
          </w:p>
        </w:tc>
        <w:tc>
          <w:tcPr>
            <w:tcW w:w="1735" w:type="dxa"/>
          </w:tcPr>
          <w:p w:rsidR="0056380D" w:rsidRPr="004A0A83" w:rsidRDefault="0056380D" w:rsidP="008310CA">
            <w:pPr>
              <w:jc w:val="center"/>
              <w:rPr>
                <w:sz w:val="16"/>
                <w:szCs w:val="16"/>
              </w:rPr>
            </w:pPr>
            <w:r>
              <w:rPr>
                <w:rFonts w:hint="eastAsia"/>
                <w:sz w:val="16"/>
                <w:szCs w:val="16"/>
              </w:rPr>
              <w:t>無料</w:t>
            </w:r>
          </w:p>
        </w:tc>
      </w:tr>
      <w:tr w:rsidR="0056380D" w:rsidTr="00AB531C">
        <w:tc>
          <w:tcPr>
            <w:tcW w:w="1555" w:type="dxa"/>
          </w:tcPr>
          <w:p w:rsidR="00864DC0" w:rsidRPr="00124545" w:rsidRDefault="0056380D" w:rsidP="008310CA">
            <w:pPr>
              <w:jc w:val="center"/>
              <w:rPr>
                <w:sz w:val="16"/>
                <w:szCs w:val="16"/>
              </w:rPr>
            </w:pPr>
            <w:r w:rsidRPr="00124545">
              <w:rPr>
                <w:rFonts w:hint="eastAsia"/>
                <w:sz w:val="16"/>
                <w:szCs w:val="16"/>
              </w:rPr>
              <w:t>おすすめの</w:t>
            </w:r>
          </w:p>
          <w:p w:rsidR="0056380D" w:rsidRPr="00124545" w:rsidRDefault="0056380D" w:rsidP="008310CA">
            <w:pPr>
              <w:jc w:val="center"/>
              <w:rPr>
                <w:sz w:val="16"/>
                <w:szCs w:val="16"/>
              </w:rPr>
            </w:pPr>
            <w:r w:rsidRPr="00124545">
              <w:rPr>
                <w:rFonts w:hint="eastAsia"/>
                <w:sz w:val="16"/>
                <w:szCs w:val="16"/>
              </w:rPr>
              <w:t>利用用途</w:t>
            </w:r>
          </w:p>
        </w:tc>
        <w:tc>
          <w:tcPr>
            <w:tcW w:w="1734" w:type="dxa"/>
          </w:tcPr>
          <w:p w:rsidR="0056380D" w:rsidRPr="00124545" w:rsidRDefault="0056380D" w:rsidP="009F53E6">
            <w:pPr>
              <w:jc w:val="center"/>
              <w:rPr>
                <w:sz w:val="16"/>
                <w:szCs w:val="16"/>
                <w:lang w:val="x-none"/>
              </w:rPr>
            </w:pPr>
            <w:r w:rsidRPr="00124545">
              <w:rPr>
                <w:rFonts w:hint="eastAsia"/>
                <w:sz w:val="16"/>
                <w:szCs w:val="16"/>
                <w:lang w:val="x-none"/>
              </w:rPr>
              <w:t>Officeファイルを</w:t>
            </w:r>
          </w:p>
          <w:p w:rsidR="0056380D" w:rsidRPr="00124545" w:rsidRDefault="0056380D" w:rsidP="009F53E6">
            <w:pPr>
              <w:jc w:val="center"/>
              <w:rPr>
                <w:sz w:val="16"/>
                <w:szCs w:val="16"/>
              </w:rPr>
            </w:pPr>
            <w:r w:rsidRPr="00124545">
              <w:rPr>
                <w:rFonts w:hint="eastAsia"/>
                <w:sz w:val="16"/>
                <w:szCs w:val="16"/>
                <w:lang w:val="x-none"/>
              </w:rPr>
              <w:t>直接編集したい</w:t>
            </w:r>
          </w:p>
        </w:tc>
        <w:tc>
          <w:tcPr>
            <w:tcW w:w="1735" w:type="dxa"/>
          </w:tcPr>
          <w:p w:rsidR="008751AA" w:rsidRPr="008751AA" w:rsidRDefault="008751AA" w:rsidP="008751AA">
            <w:pPr>
              <w:jc w:val="center"/>
              <w:rPr>
                <w:sz w:val="16"/>
                <w:szCs w:val="16"/>
              </w:rPr>
            </w:pPr>
            <w:r w:rsidRPr="008751AA">
              <w:rPr>
                <w:rFonts w:hint="eastAsia"/>
                <w:sz w:val="16"/>
                <w:szCs w:val="16"/>
              </w:rPr>
              <w:t>不安定な通信回線で</w:t>
            </w:r>
          </w:p>
          <w:p w:rsidR="0056380D" w:rsidRPr="00124545" w:rsidRDefault="008751AA" w:rsidP="008751AA">
            <w:pPr>
              <w:jc w:val="center"/>
              <w:rPr>
                <w:sz w:val="16"/>
                <w:szCs w:val="16"/>
              </w:rPr>
            </w:pPr>
            <w:r w:rsidRPr="008751AA">
              <w:rPr>
                <w:rFonts w:hint="eastAsia"/>
                <w:sz w:val="16"/>
                <w:szCs w:val="16"/>
              </w:rPr>
              <w:t>アップロード/ダウンロードしたい</w:t>
            </w:r>
          </w:p>
        </w:tc>
        <w:tc>
          <w:tcPr>
            <w:tcW w:w="1735" w:type="dxa"/>
          </w:tcPr>
          <w:p w:rsidR="0056380D" w:rsidRDefault="003A29DE" w:rsidP="008310CA">
            <w:pPr>
              <w:jc w:val="center"/>
              <w:rPr>
                <w:sz w:val="16"/>
                <w:szCs w:val="16"/>
              </w:rPr>
            </w:pPr>
            <w:r>
              <w:rPr>
                <w:rFonts w:hint="eastAsia"/>
                <w:sz w:val="16"/>
                <w:szCs w:val="16"/>
              </w:rPr>
              <w:t>外出先や出張先で</w:t>
            </w:r>
          </w:p>
          <w:p w:rsidR="00BC7264" w:rsidRPr="003A29DE" w:rsidRDefault="00BC7264" w:rsidP="00FD1B97">
            <w:pPr>
              <w:jc w:val="center"/>
              <w:rPr>
                <w:sz w:val="16"/>
                <w:szCs w:val="16"/>
              </w:rPr>
            </w:pPr>
            <w:r>
              <w:rPr>
                <w:rFonts w:hint="eastAsia"/>
                <w:sz w:val="16"/>
                <w:szCs w:val="16"/>
              </w:rPr>
              <w:t>ファイルのアップロード/ダウンロードやWeb公開</w:t>
            </w:r>
            <w:r w:rsidR="000D75A1">
              <w:rPr>
                <w:rFonts w:hint="eastAsia"/>
                <w:sz w:val="16"/>
                <w:szCs w:val="16"/>
              </w:rPr>
              <w:t>を行いたい</w:t>
            </w:r>
          </w:p>
        </w:tc>
        <w:tc>
          <w:tcPr>
            <w:tcW w:w="1735" w:type="dxa"/>
          </w:tcPr>
          <w:p w:rsidR="004D4BFC" w:rsidRDefault="00C65A35" w:rsidP="008310CA">
            <w:pPr>
              <w:jc w:val="center"/>
              <w:rPr>
                <w:sz w:val="16"/>
                <w:szCs w:val="16"/>
              </w:rPr>
            </w:pPr>
            <w:r>
              <w:rPr>
                <w:rFonts w:hint="eastAsia"/>
                <w:sz w:val="16"/>
                <w:szCs w:val="16"/>
              </w:rPr>
              <w:t>Proself上のフォルダとクライアントの特定のフォルダを</w:t>
            </w:r>
          </w:p>
          <w:p w:rsidR="0056380D" w:rsidRPr="00124545" w:rsidRDefault="00C65A35" w:rsidP="008310CA">
            <w:pPr>
              <w:jc w:val="center"/>
              <w:rPr>
                <w:sz w:val="16"/>
                <w:szCs w:val="16"/>
              </w:rPr>
            </w:pPr>
            <w:r>
              <w:rPr>
                <w:rFonts w:hint="eastAsia"/>
                <w:sz w:val="16"/>
                <w:szCs w:val="16"/>
              </w:rPr>
              <w:t>同一にしたい</w:t>
            </w:r>
          </w:p>
        </w:tc>
      </w:tr>
    </w:tbl>
    <w:p w:rsidR="000D6F6B" w:rsidRDefault="00CA1D14" w:rsidP="005B1C30">
      <w:pPr>
        <w:rPr>
          <w:sz w:val="21"/>
          <w:szCs w:val="21"/>
        </w:rPr>
      </w:pPr>
      <w:r>
        <w:rPr>
          <w:rFonts w:hint="eastAsia"/>
          <w:sz w:val="21"/>
          <w:szCs w:val="21"/>
        </w:rPr>
        <w:t>※</w:t>
      </w:r>
      <w:r w:rsidR="00282800">
        <w:rPr>
          <w:rFonts w:hint="eastAsia"/>
          <w:sz w:val="21"/>
          <w:szCs w:val="21"/>
        </w:rPr>
        <w:t>1</w:t>
      </w:r>
      <w:r>
        <w:rPr>
          <w:sz w:val="21"/>
          <w:szCs w:val="21"/>
        </w:rPr>
        <w:t xml:space="preserve"> </w:t>
      </w:r>
      <w:r>
        <w:rPr>
          <w:rFonts w:hint="eastAsia"/>
          <w:sz w:val="21"/>
          <w:szCs w:val="21"/>
        </w:rPr>
        <w:t>直接編集中は</w:t>
      </w:r>
      <w:r w:rsidR="001720A2">
        <w:rPr>
          <w:rFonts w:hint="eastAsia"/>
          <w:sz w:val="21"/>
          <w:szCs w:val="21"/>
        </w:rPr>
        <w:t>ファイルにロックがかかるため、編集中</w:t>
      </w:r>
      <w:r w:rsidR="00887C11">
        <w:rPr>
          <w:rFonts w:hint="eastAsia"/>
          <w:sz w:val="21"/>
          <w:szCs w:val="21"/>
        </w:rPr>
        <w:t>は</w:t>
      </w:r>
      <w:r w:rsidR="00DD07E5">
        <w:rPr>
          <w:rFonts w:hint="eastAsia"/>
          <w:sz w:val="21"/>
          <w:szCs w:val="21"/>
        </w:rPr>
        <w:t>他</w:t>
      </w:r>
      <w:r w:rsidR="001720A2">
        <w:rPr>
          <w:rFonts w:hint="eastAsia"/>
          <w:sz w:val="21"/>
          <w:szCs w:val="21"/>
        </w:rPr>
        <w:t>ユーザーによる</w:t>
      </w:r>
    </w:p>
    <w:p w:rsidR="005B1C30" w:rsidRDefault="001720A2" w:rsidP="00282800">
      <w:pPr>
        <w:ind w:firstLineChars="200" w:firstLine="420"/>
        <w:rPr>
          <w:sz w:val="21"/>
          <w:szCs w:val="21"/>
        </w:rPr>
      </w:pPr>
      <w:r>
        <w:rPr>
          <w:rFonts w:hint="eastAsia"/>
          <w:sz w:val="21"/>
          <w:szCs w:val="21"/>
        </w:rPr>
        <w:t>更新は行えません。</w:t>
      </w:r>
    </w:p>
    <w:p w:rsidR="00A75AA9" w:rsidRDefault="00282800" w:rsidP="00282800">
      <w:pPr>
        <w:rPr>
          <w:sz w:val="21"/>
          <w:szCs w:val="21"/>
        </w:rPr>
      </w:pPr>
      <w:r>
        <w:rPr>
          <w:rFonts w:hint="eastAsia"/>
          <w:sz w:val="21"/>
          <w:szCs w:val="21"/>
        </w:rPr>
        <w:t>※2</w:t>
      </w:r>
      <w:r>
        <w:rPr>
          <w:sz w:val="21"/>
          <w:szCs w:val="21"/>
        </w:rPr>
        <w:t xml:space="preserve"> </w:t>
      </w:r>
      <w:r>
        <w:rPr>
          <w:rFonts w:hint="eastAsia"/>
          <w:sz w:val="21"/>
          <w:szCs w:val="21"/>
        </w:rPr>
        <w:t>Microsoft</w:t>
      </w:r>
      <w:r>
        <w:rPr>
          <w:sz w:val="21"/>
          <w:szCs w:val="21"/>
        </w:rPr>
        <w:t xml:space="preserve"> Office</w:t>
      </w:r>
      <w:r>
        <w:rPr>
          <w:rFonts w:hint="eastAsia"/>
          <w:sz w:val="21"/>
          <w:szCs w:val="21"/>
        </w:rPr>
        <w:t>ファイル(Word、Excel、</w:t>
      </w:r>
      <w:r w:rsidR="00A75AA9">
        <w:rPr>
          <w:rFonts w:hint="eastAsia"/>
          <w:sz w:val="21"/>
          <w:szCs w:val="21"/>
        </w:rPr>
        <w:t>PowerPoint</w:t>
      </w:r>
      <w:r>
        <w:rPr>
          <w:rFonts w:hint="eastAsia"/>
          <w:sz w:val="21"/>
          <w:szCs w:val="21"/>
        </w:rPr>
        <w:t>)</w:t>
      </w:r>
      <w:r w:rsidR="00A75AA9">
        <w:rPr>
          <w:rFonts w:hint="eastAsia"/>
          <w:sz w:val="21"/>
          <w:szCs w:val="21"/>
        </w:rPr>
        <w:t>については、</w:t>
      </w:r>
    </w:p>
    <w:p w:rsidR="00282800" w:rsidRDefault="00A75AA9" w:rsidP="00A75AA9">
      <w:pPr>
        <w:ind w:firstLineChars="200" w:firstLine="420"/>
        <w:rPr>
          <w:sz w:val="21"/>
          <w:szCs w:val="21"/>
        </w:rPr>
      </w:pPr>
      <w:r>
        <w:rPr>
          <w:rFonts w:hint="eastAsia"/>
          <w:sz w:val="21"/>
          <w:szCs w:val="21"/>
        </w:rPr>
        <w:t>Officeの直接編集モードを利用することで直接編集を行うことが可能です。</w:t>
      </w:r>
    </w:p>
    <w:p w:rsidR="00125962" w:rsidRDefault="00DD07E5" w:rsidP="0013674A">
      <w:pPr>
        <w:ind w:leftChars="177" w:left="425" w:firstLine="1"/>
        <w:rPr>
          <w:sz w:val="21"/>
          <w:szCs w:val="21"/>
        </w:rPr>
      </w:pPr>
      <w:r>
        <w:rPr>
          <w:rFonts w:hint="eastAsia"/>
          <w:sz w:val="21"/>
          <w:szCs w:val="21"/>
        </w:rPr>
        <w:t>ただし</w:t>
      </w:r>
      <w:r w:rsidR="00125962">
        <w:rPr>
          <w:rFonts w:hint="eastAsia"/>
          <w:sz w:val="21"/>
          <w:szCs w:val="21"/>
        </w:rPr>
        <w:t>こちらは</w:t>
      </w:r>
      <w:r w:rsidR="00125962" w:rsidRPr="00125962">
        <w:rPr>
          <w:rFonts w:hint="eastAsia"/>
          <w:sz w:val="21"/>
          <w:szCs w:val="21"/>
        </w:rPr>
        <w:t>MicrosoftのWebDAV機能を使用しており</w:t>
      </w:r>
      <w:r w:rsidR="00125962">
        <w:rPr>
          <w:rFonts w:hint="eastAsia"/>
          <w:sz w:val="21"/>
          <w:szCs w:val="21"/>
        </w:rPr>
        <w:t>、ご利用のOffice</w:t>
      </w:r>
      <w:r w:rsidR="00486B1F">
        <w:rPr>
          <w:rFonts w:hint="eastAsia"/>
          <w:sz w:val="21"/>
          <w:szCs w:val="21"/>
        </w:rPr>
        <w:t>のバージョン、</w:t>
      </w:r>
      <w:r w:rsidR="007826D7">
        <w:rPr>
          <w:rFonts w:hint="eastAsia"/>
          <w:sz w:val="21"/>
          <w:szCs w:val="21"/>
        </w:rPr>
        <w:t>OSまたは</w:t>
      </w:r>
      <w:r w:rsidR="00125962">
        <w:rPr>
          <w:rFonts w:hint="eastAsia"/>
          <w:sz w:val="21"/>
          <w:szCs w:val="21"/>
        </w:rPr>
        <w:t>Microsoft</w:t>
      </w:r>
      <w:r w:rsidR="007826D7">
        <w:rPr>
          <w:rFonts w:hint="eastAsia"/>
          <w:sz w:val="21"/>
          <w:szCs w:val="21"/>
        </w:rPr>
        <w:t>の</w:t>
      </w:r>
      <w:r w:rsidR="00125962">
        <w:rPr>
          <w:rFonts w:hint="eastAsia"/>
          <w:sz w:val="21"/>
          <w:szCs w:val="21"/>
        </w:rPr>
        <w:t>Update</w:t>
      </w:r>
      <w:r w:rsidR="00486B1F">
        <w:rPr>
          <w:rFonts w:hint="eastAsia"/>
          <w:sz w:val="21"/>
          <w:szCs w:val="21"/>
        </w:rPr>
        <w:t>のあたり方によって</w:t>
      </w:r>
      <w:r w:rsidR="00125962">
        <w:rPr>
          <w:rFonts w:hint="eastAsia"/>
          <w:sz w:val="21"/>
          <w:szCs w:val="21"/>
        </w:rPr>
        <w:t>直接編集機能がご利用できない可能性がございます。</w:t>
      </w:r>
    </w:p>
    <w:p w:rsidR="00DD07E5" w:rsidRDefault="00125962" w:rsidP="00274AFC">
      <w:pPr>
        <w:ind w:leftChars="177" w:left="425" w:firstLine="1"/>
        <w:rPr>
          <w:sz w:val="21"/>
          <w:szCs w:val="21"/>
        </w:rPr>
      </w:pPr>
      <w:r>
        <w:rPr>
          <w:rFonts w:hint="eastAsia"/>
          <w:sz w:val="21"/>
          <w:szCs w:val="21"/>
        </w:rPr>
        <w:t>またOfficeファイルの直接編集は、</w:t>
      </w:r>
      <w:r w:rsidR="002F7359">
        <w:rPr>
          <w:rFonts w:hint="eastAsia"/>
          <w:sz w:val="21"/>
          <w:szCs w:val="21"/>
        </w:rPr>
        <w:t>Officeのセキュリティ強化によりHTTPS通信</w:t>
      </w:r>
      <w:r w:rsidR="00320C67">
        <w:rPr>
          <w:rFonts w:hint="eastAsia"/>
          <w:sz w:val="21"/>
          <w:szCs w:val="21"/>
        </w:rPr>
        <w:t>を</w:t>
      </w:r>
      <w:r w:rsidR="002F7359">
        <w:rPr>
          <w:rFonts w:hint="eastAsia"/>
          <w:sz w:val="21"/>
          <w:szCs w:val="21"/>
        </w:rPr>
        <w:t>利用した場合のみ</w:t>
      </w:r>
      <w:r w:rsidR="00997112">
        <w:rPr>
          <w:rFonts w:hint="eastAsia"/>
          <w:sz w:val="21"/>
          <w:szCs w:val="21"/>
        </w:rPr>
        <w:t>可能です</w:t>
      </w:r>
      <w:r w:rsidR="002F7359">
        <w:rPr>
          <w:rFonts w:hint="eastAsia"/>
          <w:sz w:val="21"/>
          <w:szCs w:val="21"/>
        </w:rPr>
        <w:t>。</w:t>
      </w:r>
    </w:p>
    <w:p w:rsidR="006A6180" w:rsidRDefault="00873F79" w:rsidP="00274AFC">
      <w:pPr>
        <w:ind w:leftChars="177" w:left="425"/>
        <w:rPr>
          <w:sz w:val="21"/>
          <w:szCs w:val="21"/>
        </w:rPr>
      </w:pPr>
      <w:r>
        <w:rPr>
          <w:rFonts w:hint="eastAsia"/>
          <w:sz w:val="21"/>
          <w:szCs w:val="21"/>
        </w:rPr>
        <w:lastRenderedPageBreak/>
        <w:t>上記以外のファイルについては</w:t>
      </w:r>
      <w:r w:rsidR="00080058">
        <w:rPr>
          <w:rFonts w:hint="eastAsia"/>
          <w:sz w:val="21"/>
          <w:szCs w:val="21"/>
        </w:rPr>
        <w:t>ファイルを開くと</w:t>
      </w:r>
      <w:r>
        <w:rPr>
          <w:rFonts w:hint="eastAsia"/>
          <w:sz w:val="21"/>
          <w:szCs w:val="21"/>
        </w:rPr>
        <w:t>一時領域にファイルをダウンロードし</w:t>
      </w:r>
      <w:r w:rsidR="00080058">
        <w:rPr>
          <w:rFonts w:hint="eastAsia"/>
          <w:sz w:val="21"/>
          <w:szCs w:val="21"/>
        </w:rPr>
        <w:t>、編集後に保存するとサーバーにそのファイルをアップロード</w:t>
      </w:r>
      <w:r w:rsidR="00800435">
        <w:rPr>
          <w:rFonts w:hint="eastAsia"/>
          <w:sz w:val="21"/>
          <w:szCs w:val="21"/>
        </w:rPr>
        <w:t>するため、擬似的に直接編集が行えます。</w:t>
      </w:r>
      <w:r w:rsidR="006A6180">
        <w:rPr>
          <w:sz w:val="21"/>
          <w:szCs w:val="21"/>
        </w:rPr>
        <w:br w:type="page"/>
      </w:r>
    </w:p>
    <w:p w:rsidR="00D2146D" w:rsidRDefault="002014C7" w:rsidP="00D2146D">
      <w:pPr>
        <w:pStyle w:val="1"/>
      </w:pPr>
      <w:bookmarkStart w:id="10" w:name="_Toc440464203"/>
      <w:r>
        <w:rPr>
          <w:rFonts w:hint="eastAsia"/>
          <w:lang w:eastAsia="ja-JP"/>
        </w:rPr>
        <w:lastRenderedPageBreak/>
        <w:t>スマートフォン、タブレット端末利用時における</w:t>
      </w:r>
      <w:r w:rsidR="00AF77FB">
        <w:rPr>
          <w:lang w:eastAsia="ja-JP"/>
        </w:rPr>
        <w:br/>
      </w:r>
      <w:r w:rsidR="00D2146D" w:rsidRPr="00D2146D">
        <w:rPr>
          <w:rFonts w:hint="eastAsia"/>
        </w:rPr>
        <w:t>Proself スマートフォンオプションと</w:t>
      </w:r>
      <w:r w:rsidR="00AF77FB">
        <w:br/>
      </w:r>
      <w:r w:rsidR="00D2146D" w:rsidRPr="00D2146D">
        <w:rPr>
          <w:rFonts w:hint="eastAsia"/>
        </w:rPr>
        <w:t>Proself Client</w:t>
      </w:r>
      <w:r w:rsidR="00FA2F94">
        <w:t>(</w:t>
      </w:r>
      <w:r w:rsidR="00D2146D" w:rsidRPr="00D2146D">
        <w:rPr>
          <w:rFonts w:hint="eastAsia"/>
        </w:rPr>
        <w:t>iOS</w:t>
      </w:r>
      <w:r w:rsidR="00FA2F94">
        <w:t>)</w:t>
      </w:r>
      <w:r w:rsidR="008D02D5">
        <w:rPr>
          <w:rFonts w:hint="eastAsia"/>
          <w:lang w:eastAsia="ja-JP"/>
        </w:rPr>
        <w:t>/</w:t>
      </w:r>
      <w:r w:rsidR="00F95A60">
        <w:rPr>
          <w:rFonts w:hint="eastAsia"/>
          <w:lang w:eastAsia="ja-JP"/>
        </w:rPr>
        <w:t>Proself Client for</w:t>
      </w:r>
      <w:r w:rsidR="00F95A60">
        <w:rPr>
          <w:lang w:eastAsia="ja-JP"/>
        </w:rPr>
        <w:t xml:space="preserve"> </w:t>
      </w:r>
      <w:r w:rsidR="008D02D5">
        <w:rPr>
          <w:rFonts w:hint="eastAsia"/>
          <w:lang w:eastAsia="ja-JP"/>
        </w:rPr>
        <w:t>Android</w:t>
      </w:r>
      <w:r w:rsidR="00D2146D" w:rsidRPr="00D2146D">
        <w:rPr>
          <w:rFonts w:hint="eastAsia"/>
        </w:rPr>
        <w:t>の違いについて</w:t>
      </w:r>
      <w:bookmarkEnd w:id="10"/>
    </w:p>
    <w:p w:rsidR="00962E29" w:rsidRPr="00962E29" w:rsidRDefault="00962E29" w:rsidP="00962E29">
      <w:pPr>
        <w:rPr>
          <w:sz w:val="21"/>
          <w:szCs w:val="21"/>
          <w:lang w:eastAsia="ar-SA"/>
        </w:rPr>
      </w:pPr>
      <w:r w:rsidRPr="00962E29">
        <w:rPr>
          <w:rFonts w:hint="eastAsia"/>
          <w:sz w:val="21"/>
          <w:szCs w:val="21"/>
          <w:lang w:eastAsia="ar-SA"/>
        </w:rPr>
        <w:t>ProselfスマートフォンオプションとProself Client</w:t>
      </w:r>
      <w:r w:rsidR="00FA2F94">
        <w:rPr>
          <w:sz w:val="21"/>
          <w:szCs w:val="21"/>
          <w:lang w:eastAsia="ar-SA"/>
        </w:rPr>
        <w:t>(</w:t>
      </w:r>
      <w:r w:rsidRPr="00962E29">
        <w:rPr>
          <w:rFonts w:hint="eastAsia"/>
          <w:sz w:val="21"/>
          <w:szCs w:val="21"/>
          <w:lang w:eastAsia="ar-SA"/>
        </w:rPr>
        <w:t>iOS</w:t>
      </w:r>
      <w:r w:rsidR="00FA2F94">
        <w:rPr>
          <w:sz w:val="21"/>
          <w:szCs w:val="21"/>
          <w:lang w:eastAsia="ar-SA"/>
        </w:rPr>
        <w:t>)</w:t>
      </w:r>
      <w:r w:rsidR="008F5435">
        <w:rPr>
          <w:rFonts w:hint="eastAsia"/>
          <w:sz w:val="21"/>
          <w:szCs w:val="21"/>
        </w:rPr>
        <w:t>/</w:t>
      </w:r>
      <w:r w:rsidR="00F95A60">
        <w:rPr>
          <w:sz w:val="21"/>
          <w:szCs w:val="21"/>
        </w:rPr>
        <w:t>Proself Client for Androi</w:t>
      </w:r>
      <w:r w:rsidRPr="00962E29">
        <w:rPr>
          <w:rFonts w:hint="eastAsia"/>
          <w:sz w:val="21"/>
          <w:szCs w:val="21"/>
          <w:lang w:eastAsia="ar-SA"/>
        </w:rPr>
        <w:t>は</w:t>
      </w:r>
      <w:r w:rsidR="008B5BD6">
        <w:rPr>
          <w:rFonts w:hint="eastAsia"/>
          <w:sz w:val="21"/>
          <w:szCs w:val="21"/>
        </w:rPr>
        <w:t>、</w:t>
      </w:r>
      <w:r w:rsidR="00AD38D8">
        <w:rPr>
          <w:rFonts w:hint="eastAsia"/>
          <w:sz w:val="21"/>
          <w:szCs w:val="21"/>
        </w:rPr>
        <w:t>それぞれ</w:t>
      </w:r>
      <w:r w:rsidRPr="00962E29">
        <w:rPr>
          <w:rFonts w:hint="eastAsia"/>
          <w:sz w:val="21"/>
          <w:szCs w:val="21"/>
          <w:lang w:eastAsia="ar-SA"/>
        </w:rPr>
        <w:t>スマートフォンやタブレット端末からのアップロードやダウンロードが行えますが、</w:t>
      </w:r>
      <w:r w:rsidR="003464D3">
        <w:rPr>
          <w:rFonts w:hint="eastAsia"/>
          <w:sz w:val="21"/>
          <w:szCs w:val="21"/>
        </w:rPr>
        <w:t>各機能において</w:t>
      </w:r>
      <w:r w:rsidRPr="00962E29">
        <w:rPr>
          <w:rFonts w:hint="eastAsia"/>
          <w:sz w:val="21"/>
          <w:szCs w:val="21"/>
          <w:lang w:eastAsia="ar-SA"/>
        </w:rPr>
        <w:t>以下の相違があります。</w:t>
      </w:r>
    </w:p>
    <w:p w:rsidR="008D02D5" w:rsidRDefault="009C3CFC" w:rsidP="00962E29">
      <w:pPr>
        <w:rPr>
          <w:sz w:val="21"/>
          <w:szCs w:val="21"/>
          <w:lang w:eastAsia="ar-SA"/>
        </w:rPr>
      </w:pPr>
      <w:r>
        <w:rPr>
          <w:rFonts w:hint="eastAsia"/>
          <w:sz w:val="21"/>
          <w:szCs w:val="21"/>
        </w:rPr>
        <w:t>スマートフォン、タブレット端末にてProselfを利用する際は、</w:t>
      </w:r>
      <w:r w:rsidR="00962E29" w:rsidRPr="00962E29">
        <w:rPr>
          <w:rFonts w:hint="eastAsia"/>
          <w:sz w:val="21"/>
          <w:szCs w:val="21"/>
          <w:lang w:eastAsia="ar-SA"/>
        </w:rPr>
        <w:t>用途に応じて</w:t>
      </w:r>
      <w:r>
        <w:rPr>
          <w:rFonts w:hint="eastAsia"/>
          <w:sz w:val="21"/>
          <w:szCs w:val="21"/>
        </w:rPr>
        <w:t>各アプリケーションを</w:t>
      </w:r>
      <w:r w:rsidR="00962E29" w:rsidRPr="00962E29">
        <w:rPr>
          <w:rFonts w:hint="eastAsia"/>
          <w:sz w:val="21"/>
          <w:szCs w:val="21"/>
          <w:lang w:eastAsia="ar-SA"/>
        </w:rPr>
        <w:t>ご利用ください。</w:t>
      </w:r>
    </w:p>
    <w:tbl>
      <w:tblPr>
        <w:tblStyle w:val="ae"/>
        <w:tblW w:w="0" w:type="auto"/>
        <w:tblLook w:val="04A0" w:firstRow="1" w:lastRow="0" w:firstColumn="1" w:lastColumn="0" w:noHBand="0" w:noVBand="1"/>
      </w:tblPr>
      <w:tblGrid>
        <w:gridCol w:w="2123"/>
        <w:gridCol w:w="2692"/>
        <w:gridCol w:w="1839"/>
        <w:gridCol w:w="1840"/>
      </w:tblGrid>
      <w:tr w:rsidR="00AB033F" w:rsidTr="00B61A39">
        <w:tc>
          <w:tcPr>
            <w:tcW w:w="2123" w:type="dxa"/>
            <w:shd w:val="clear" w:color="auto" w:fill="DBE5F1" w:themeFill="accent1" w:themeFillTint="33"/>
          </w:tcPr>
          <w:p w:rsidR="00AB033F" w:rsidRDefault="00AB033F" w:rsidP="00C23607">
            <w:pPr>
              <w:jc w:val="center"/>
              <w:rPr>
                <w:sz w:val="21"/>
                <w:szCs w:val="21"/>
                <w:lang w:eastAsia="ar-SA"/>
              </w:rPr>
            </w:pPr>
          </w:p>
        </w:tc>
        <w:tc>
          <w:tcPr>
            <w:tcW w:w="2692" w:type="dxa"/>
            <w:shd w:val="clear" w:color="auto" w:fill="DBE5F1" w:themeFill="accent1" w:themeFillTint="33"/>
          </w:tcPr>
          <w:p w:rsidR="00285A46" w:rsidRPr="005E122E" w:rsidRDefault="00AB033F" w:rsidP="00285A46">
            <w:pPr>
              <w:jc w:val="center"/>
              <w:rPr>
                <w:b/>
                <w:sz w:val="18"/>
                <w:szCs w:val="18"/>
                <w:lang w:eastAsia="ar-SA"/>
              </w:rPr>
            </w:pPr>
            <w:r w:rsidRPr="005E122E">
              <w:rPr>
                <w:b/>
                <w:sz w:val="18"/>
                <w:szCs w:val="18"/>
                <w:lang w:eastAsia="ar-SA"/>
              </w:rPr>
              <w:t>Proself</w:t>
            </w:r>
            <w:r w:rsidRPr="005E122E">
              <w:rPr>
                <w:rFonts w:hint="eastAsia"/>
                <w:b/>
                <w:sz w:val="18"/>
                <w:szCs w:val="18"/>
                <w:lang w:eastAsia="ar-SA"/>
              </w:rPr>
              <w:t>スマートフォン</w:t>
            </w:r>
          </w:p>
          <w:p w:rsidR="00AB033F" w:rsidRPr="005E122E" w:rsidRDefault="00AB033F" w:rsidP="00285A46">
            <w:pPr>
              <w:jc w:val="center"/>
              <w:rPr>
                <w:b/>
                <w:sz w:val="18"/>
                <w:szCs w:val="18"/>
                <w:lang w:eastAsia="ar-SA"/>
              </w:rPr>
            </w:pPr>
            <w:r w:rsidRPr="005E122E">
              <w:rPr>
                <w:rFonts w:hint="eastAsia"/>
                <w:b/>
                <w:sz w:val="18"/>
                <w:szCs w:val="18"/>
                <w:lang w:eastAsia="ar-SA"/>
              </w:rPr>
              <w:t>オプション</w:t>
            </w:r>
          </w:p>
        </w:tc>
        <w:tc>
          <w:tcPr>
            <w:tcW w:w="1839" w:type="dxa"/>
            <w:shd w:val="clear" w:color="auto" w:fill="DBE5F1" w:themeFill="accent1" w:themeFillTint="33"/>
          </w:tcPr>
          <w:p w:rsidR="005F77D3" w:rsidRDefault="00AB033F" w:rsidP="00FA2F94">
            <w:pPr>
              <w:jc w:val="center"/>
              <w:rPr>
                <w:b/>
                <w:sz w:val="18"/>
                <w:szCs w:val="18"/>
                <w:lang w:eastAsia="ar-SA"/>
              </w:rPr>
            </w:pPr>
            <w:r w:rsidRPr="005E122E">
              <w:rPr>
                <w:b/>
                <w:sz w:val="18"/>
                <w:szCs w:val="18"/>
                <w:lang w:eastAsia="ar-SA"/>
              </w:rPr>
              <w:t>Proself Client</w:t>
            </w:r>
          </w:p>
          <w:p w:rsidR="00AB033F" w:rsidRPr="005E122E" w:rsidRDefault="00FA2F94" w:rsidP="00FA2F94">
            <w:pPr>
              <w:jc w:val="center"/>
              <w:rPr>
                <w:b/>
                <w:sz w:val="18"/>
                <w:szCs w:val="18"/>
                <w:lang w:eastAsia="ar-SA"/>
              </w:rPr>
            </w:pPr>
            <w:r w:rsidRPr="005E122E">
              <w:rPr>
                <w:b/>
                <w:sz w:val="18"/>
                <w:szCs w:val="18"/>
                <w:lang w:eastAsia="ar-SA"/>
              </w:rPr>
              <w:t>(</w:t>
            </w:r>
            <w:r w:rsidR="00AB033F" w:rsidRPr="005E122E">
              <w:rPr>
                <w:b/>
                <w:sz w:val="18"/>
                <w:szCs w:val="18"/>
                <w:lang w:eastAsia="ar-SA"/>
              </w:rPr>
              <w:t>iOS</w:t>
            </w:r>
            <w:r w:rsidRPr="005E122E">
              <w:rPr>
                <w:b/>
                <w:sz w:val="18"/>
                <w:szCs w:val="18"/>
                <w:lang w:eastAsia="ar-SA"/>
              </w:rPr>
              <w:t>)</w:t>
            </w:r>
          </w:p>
        </w:tc>
        <w:tc>
          <w:tcPr>
            <w:tcW w:w="1840" w:type="dxa"/>
            <w:shd w:val="clear" w:color="auto" w:fill="DBE5F1" w:themeFill="accent1" w:themeFillTint="33"/>
          </w:tcPr>
          <w:p w:rsidR="00AB033F" w:rsidRPr="005E122E" w:rsidRDefault="00E81864" w:rsidP="00C23607">
            <w:pPr>
              <w:jc w:val="center"/>
              <w:rPr>
                <w:b/>
                <w:sz w:val="18"/>
                <w:szCs w:val="18"/>
                <w:lang w:eastAsia="ar-SA"/>
              </w:rPr>
            </w:pPr>
            <w:r w:rsidRPr="005E122E">
              <w:rPr>
                <w:b/>
                <w:sz w:val="18"/>
                <w:szCs w:val="18"/>
                <w:lang w:eastAsia="ar-SA"/>
              </w:rPr>
              <w:t>Proself Client for Android</w:t>
            </w:r>
          </w:p>
        </w:tc>
      </w:tr>
      <w:tr w:rsidR="00AB033F" w:rsidTr="00BF40C3">
        <w:tc>
          <w:tcPr>
            <w:tcW w:w="2123" w:type="dxa"/>
          </w:tcPr>
          <w:p w:rsidR="00B1285B" w:rsidRPr="00DC4588" w:rsidRDefault="00B1285B" w:rsidP="00C23607">
            <w:pPr>
              <w:jc w:val="center"/>
              <w:rPr>
                <w:sz w:val="16"/>
                <w:szCs w:val="16"/>
                <w:lang w:eastAsia="ar-SA"/>
              </w:rPr>
            </w:pPr>
            <w:r w:rsidRPr="00DC4588">
              <w:rPr>
                <w:rFonts w:hint="eastAsia"/>
                <w:sz w:val="16"/>
                <w:szCs w:val="16"/>
                <w:lang w:eastAsia="ar-SA"/>
              </w:rPr>
              <w:t>ファイルへの属性付与</w:t>
            </w:r>
          </w:p>
          <w:p w:rsidR="00AB033F" w:rsidRPr="00DC4588" w:rsidRDefault="00B1285B" w:rsidP="00C23607">
            <w:pPr>
              <w:jc w:val="center"/>
              <w:rPr>
                <w:sz w:val="16"/>
                <w:szCs w:val="16"/>
                <w:lang w:eastAsia="ar-SA"/>
              </w:rPr>
            </w:pPr>
            <w:r w:rsidRPr="00DC4588">
              <w:rPr>
                <w:rFonts w:hint="eastAsia"/>
                <w:sz w:val="16"/>
                <w:szCs w:val="16"/>
                <w:lang w:eastAsia="ar-SA"/>
              </w:rPr>
              <w:t>（ロック、読取専用）</w:t>
            </w:r>
          </w:p>
        </w:tc>
        <w:tc>
          <w:tcPr>
            <w:tcW w:w="2692" w:type="dxa"/>
          </w:tcPr>
          <w:p w:rsidR="00AB033F" w:rsidRPr="00DC4588" w:rsidRDefault="00C27020" w:rsidP="00C23607">
            <w:pPr>
              <w:jc w:val="center"/>
              <w:rPr>
                <w:sz w:val="16"/>
                <w:szCs w:val="16"/>
                <w:lang w:eastAsia="ar-SA"/>
              </w:rPr>
            </w:pPr>
            <w:r>
              <w:rPr>
                <w:rFonts w:hint="eastAsia"/>
                <w:sz w:val="16"/>
                <w:szCs w:val="16"/>
              </w:rPr>
              <w:t>×</w:t>
            </w:r>
          </w:p>
        </w:tc>
        <w:tc>
          <w:tcPr>
            <w:tcW w:w="1839" w:type="dxa"/>
          </w:tcPr>
          <w:p w:rsidR="00AB033F" w:rsidRPr="00DC4588" w:rsidRDefault="00C27020" w:rsidP="00C23607">
            <w:pPr>
              <w:jc w:val="center"/>
              <w:rPr>
                <w:sz w:val="16"/>
                <w:szCs w:val="16"/>
                <w:lang w:eastAsia="ar-SA"/>
              </w:rPr>
            </w:pPr>
            <w:r>
              <w:rPr>
                <w:rFonts w:hint="eastAsia"/>
                <w:sz w:val="16"/>
                <w:szCs w:val="16"/>
              </w:rPr>
              <w:t>○</w:t>
            </w:r>
          </w:p>
        </w:tc>
        <w:tc>
          <w:tcPr>
            <w:tcW w:w="1840" w:type="dxa"/>
          </w:tcPr>
          <w:p w:rsidR="00AB033F" w:rsidRPr="00DC4588" w:rsidRDefault="00C27020" w:rsidP="00C23607">
            <w:pPr>
              <w:jc w:val="center"/>
              <w:rPr>
                <w:sz w:val="16"/>
                <w:szCs w:val="16"/>
                <w:lang w:eastAsia="ar-SA"/>
              </w:rPr>
            </w:pPr>
            <w:r>
              <w:rPr>
                <w:rFonts w:hint="eastAsia"/>
                <w:sz w:val="16"/>
                <w:szCs w:val="16"/>
              </w:rPr>
              <w:t>○</w:t>
            </w:r>
          </w:p>
        </w:tc>
      </w:tr>
      <w:tr w:rsidR="00AB033F" w:rsidTr="00BF40C3">
        <w:tc>
          <w:tcPr>
            <w:tcW w:w="2123" w:type="dxa"/>
          </w:tcPr>
          <w:p w:rsidR="00B1285B" w:rsidRPr="00DC4588" w:rsidRDefault="00B1285B" w:rsidP="00C23607">
            <w:pPr>
              <w:jc w:val="center"/>
              <w:rPr>
                <w:sz w:val="16"/>
                <w:szCs w:val="16"/>
                <w:lang w:eastAsia="ar-SA"/>
              </w:rPr>
            </w:pPr>
            <w:r w:rsidRPr="00DC4588">
              <w:rPr>
                <w:rFonts w:hint="eastAsia"/>
                <w:sz w:val="16"/>
                <w:szCs w:val="16"/>
                <w:lang w:eastAsia="ar-SA"/>
              </w:rPr>
              <w:t>ファイル/フォルダの</w:t>
            </w:r>
          </w:p>
          <w:p w:rsidR="00AB033F" w:rsidRPr="00DC4588" w:rsidRDefault="00B1285B" w:rsidP="00C23607">
            <w:pPr>
              <w:jc w:val="center"/>
              <w:rPr>
                <w:sz w:val="16"/>
                <w:szCs w:val="16"/>
                <w:lang w:eastAsia="ar-SA"/>
              </w:rPr>
            </w:pPr>
            <w:r w:rsidRPr="00DC4588">
              <w:rPr>
                <w:rFonts w:hint="eastAsia"/>
                <w:sz w:val="16"/>
                <w:szCs w:val="16"/>
                <w:lang w:eastAsia="ar-SA"/>
              </w:rPr>
              <w:t>移動、コピー</w:t>
            </w:r>
          </w:p>
        </w:tc>
        <w:tc>
          <w:tcPr>
            <w:tcW w:w="2692" w:type="dxa"/>
          </w:tcPr>
          <w:p w:rsidR="00AB033F" w:rsidRPr="00DC4588" w:rsidRDefault="00240C58" w:rsidP="00C23607">
            <w:pPr>
              <w:jc w:val="center"/>
              <w:rPr>
                <w:sz w:val="16"/>
                <w:szCs w:val="16"/>
                <w:lang w:eastAsia="ar-SA"/>
              </w:rPr>
            </w:pPr>
            <w:r>
              <w:rPr>
                <w:rFonts w:hint="eastAsia"/>
                <w:sz w:val="16"/>
                <w:szCs w:val="16"/>
              </w:rPr>
              <w:t>×</w:t>
            </w:r>
          </w:p>
        </w:tc>
        <w:tc>
          <w:tcPr>
            <w:tcW w:w="1839" w:type="dxa"/>
          </w:tcPr>
          <w:p w:rsidR="00AB033F" w:rsidRPr="00DC4588" w:rsidRDefault="00240C58" w:rsidP="00C23607">
            <w:pPr>
              <w:jc w:val="center"/>
              <w:rPr>
                <w:sz w:val="16"/>
                <w:szCs w:val="16"/>
                <w:lang w:eastAsia="ar-SA"/>
              </w:rPr>
            </w:pPr>
            <w:r>
              <w:rPr>
                <w:rFonts w:hint="eastAsia"/>
                <w:sz w:val="16"/>
                <w:szCs w:val="16"/>
              </w:rPr>
              <w:t>○</w:t>
            </w:r>
          </w:p>
        </w:tc>
        <w:tc>
          <w:tcPr>
            <w:tcW w:w="1840" w:type="dxa"/>
          </w:tcPr>
          <w:p w:rsidR="00AB033F" w:rsidRPr="00DC4588" w:rsidRDefault="00240C58" w:rsidP="00C23607">
            <w:pPr>
              <w:jc w:val="center"/>
              <w:rPr>
                <w:sz w:val="16"/>
                <w:szCs w:val="16"/>
                <w:lang w:eastAsia="ar-SA"/>
              </w:rPr>
            </w:pPr>
            <w:r>
              <w:rPr>
                <w:rFonts w:hint="eastAsia"/>
                <w:sz w:val="16"/>
                <w:szCs w:val="16"/>
              </w:rPr>
              <w:t>○</w:t>
            </w:r>
          </w:p>
        </w:tc>
      </w:tr>
      <w:tr w:rsidR="00AB033F" w:rsidTr="00BF40C3">
        <w:tc>
          <w:tcPr>
            <w:tcW w:w="2123" w:type="dxa"/>
          </w:tcPr>
          <w:p w:rsidR="002B099D" w:rsidRDefault="00B1285B" w:rsidP="00C23607">
            <w:pPr>
              <w:jc w:val="center"/>
              <w:rPr>
                <w:sz w:val="16"/>
                <w:szCs w:val="16"/>
                <w:lang w:eastAsia="ar-SA"/>
              </w:rPr>
            </w:pPr>
            <w:r w:rsidRPr="00DC4588">
              <w:rPr>
                <w:rFonts w:hint="eastAsia"/>
                <w:sz w:val="16"/>
                <w:szCs w:val="16"/>
                <w:lang w:eastAsia="ar-SA"/>
              </w:rPr>
              <w:t>Web公開/受取フォルダ</w:t>
            </w:r>
          </w:p>
          <w:p w:rsidR="00AB033F" w:rsidRPr="00DC4588" w:rsidRDefault="00B1285B" w:rsidP="00C23607">
            <w:pPr>
              <w:jc w:val="center"/>
              <w:rPr>
                <w:sz w:val="16"/>
                <w:szCs w:val="16"/>
                <w:lang w:eastAsia="ar-SA"/>
              </w:rPr>
            </w:pPr>
            <w:r w:rsidRPr="00DC4588">
              <w:rPr>
                <w:rFonts w:hint="eastAsia"/>
                <w:sz w:val="16"/>
                <w:szCs w:val="16"/>
                <w:lang w:eastAsia="ar-SA"/>
              </w:rPr>
              <w:t>機能</w:t>
            </w:r>
          </w:p>
        </w:tc>
        <w:tc>
          <w:tcPr>
            <w:tcW w:w="2692" w:type="dxa"/>
          </w:tcPr>
          <w:p w:rsidR="00AB033F" w:rsidRPr="00DC4588" w:rsidRDefault="002B099D" w:rsidP="00C23607">
            <w:pPr>
              <w:jc w:val="center"/>
              <w:rPr>
                <w:sz w:val="16"/>
                <w:szCs w:val="16"/>
                <w:lang w:eastAsia="ar-SA"/>
              </w:rPr>
            </w:pPr>
            <w:r>
              <w:rPr>
                <w:rFonts w:hint="eastAsia"/>
                <w:sz w:val="16"/>
                <w:szCs w:val="16"/>
              </w:rPr>
              <w:t>○</w:t>
            </w:r>
          </w:p>
        </w:tc>
        <w:tc>
          <w:tcPr>
            <w:tcW w:w="1839" w:type="dxa"/>
          </w:tcPr>
          <w:p w:rsidR="00AB033F" w:rsidRPr="00DC4588" w:rsidRDefault="002B099D" w:rsidP="00C23607">
            <w:pPr>
              <w:jc w:val="center"/>
              <w:rPr>
                <w:sz w:val="16"/>
                <w:szCs w:val="16"/>
                <w:lang w:eastAsia="ar-SA"/>
              </w:rPr>
            </w:pPr>
            <w:r>
              <w:rPr>
                <w:rFonts w:hint="eastAsia"/>
                <w:sz w:val="16"/>
                <w:szCs w:val="16"/>
              </w:rPr>
              <w:t>○</w:t>
            </w:r>
          </w:p>
        </w:tc>
        <w:tc>
          <w:tcPr>
            <w:tcW w:w="1840" w:type="dxa"/>
          </w:tcPr>
          <w:p w:rsidR="00AB033F" w:rsidRPr="00DC4588" w:rsidRDefault="002B099D" w:rsidP="00C23607">
            <w:pPr>
              <w:jc w:val="center"/>
              <w:rPr>
                <w:sz w:val="16"/>
                <w:szCs w:val="16"/>
                <w:lang w:eastAsia="ar-SA"/>
              </w:rPr>
            </w:pPr>
            <w:r>
              <w:rPr>
                <w:rFonts w:hint="eastAsia"/>
                <w:sz w:val="16"/>
                <w:szCs w:val="16"/>
              </w:rPr>
              <w:t>○</w:t>
            </w:r>
          </w:p>
        </w:tc>
      </w:tr>
      <w:tr w:rsidR="00B1285B" w:rsidTr="00BF40C3">
        <w:tc>
          <w:tcPr>
            <w:tcW w:w="2123" w:type="dxa"/>
          </w:tcPr>
          <w:p w:rsidR="00B1285B" w:rsidRPr="00DC4588" w:rsidRDefault="00B1285B" w:rsidP="00C23607">
            <w:pPr>
              <w:jc w:val="center"/>
              <w:rPr>
                <w:sz w:val="16"/>
                <w:szCs w:val="16"/>
                <w:lang w:eastAsia="ar-SA"/>
              </w:rPr>
            </w:pPr>
            <w:r w:rsidRPr="00DC4588">
              <w:rPr>
                <w:rFonts w:hint="eastAsia"/>
                <w:sz w:val="16"/>
                <w:szCs w:val="16"/>
                <w:lang w:eastAsia="ar-SA"/>
              </w:rPr>
              <w:t>メール添付による</w:t>
            </w:r>
          </w:p>
          <w:p w:rsidR="00B1285B" w:rsidRPr="00DC4588" w:rsidRDefault="00B1285B" w:rsidP="00C23607">
            <w:pPr>
              <w:jc w:val="center"/>
              <w:rPr>
                <w:sz w:val="16"/>
                <w:szCs w:val="16"/>
                <w:lang w:eastAsia="ar-SA"/>
              </w:rPr>
            </w:pPr>
            <w:r w:rsidRPr="00DC4588">
              <w:rPr>
                <w:rFonts w:hint="eastAsia"/>
                <w:sz w:val="16"/>
                <w:szCs w:val="16"/>
                <w:lang w:eastAsia="ar-SA"/>
              </w:rPr>
              <w:t>ファイルのアップロード</w:t>
            </w:r>
          </w:p>
        </w:tc>
        <w:tc>
          <w:tcPr>
            <w:tcW w:w="2692" w:type="dxa"/>
          </w:tcPr>
          <w:p w:rsidR="00B1285B" w:rsidRPr="00DC4588" w:rsidRDefault="00CD49C9" w:rsidP="00C23607">
            <w:pPr>
              <w:jc w:val="center"/>
              <w:rPr>
                <w:sz w:val="16"/>
                <w:szCs w:val="16"/>
                <w:lang w:eastAsia="ar-SA"/>
              </w:rPr>
            </w:pPr>
            <w:r>
              <w:rPr>
                <w:rFonts w:hint="eastAsia"/>
                <w:sz w:val="16"/>
                <w:szCs w:val="16"/>
              </w:rPr>
              <w:t>○</w:t>
            </w:r>
          </w:p>
        </w:tc>
        <w:tc>
          <w:tcPr>
            <w:tcW w:w="1839" w:type="dxa"/>
          </w:tcPr>
          <w:p w:rsidR="00B1285B" w:rsidRPr="00DC4588" w:rsidRDefault="00CD49C9" w:rsidP="00C23607">
            <w:pPr>
              <w:jc w:val="center"/>
              <w:rPr>
                <w:sz w:val="16"/>
                <w:szCs w:val="16"/>
                <w:lang w:eastAsia="ar-SA"/>
              </w:rPr>
            </w:pPr>
            <w:r>
              <w:rPr>
                <w:rFonts w:hint="eastAsia"/>
                <w:sz w:val="16"/>
                <w:szCs w:val="16"/>
              </w:rPr>
              <w:t>×</w:t>
            </w:r>
          </w:p>
        </w:tc>
        <w:tc>
          <w:tcPr>
            <w:tcW w:w="1840" w:type="dxa"/>
          </w:tcPr>
          <w:p w:rsidR="00B1285B" w:rsidRPr="00DC4588" w:rsidRDefault="00CD49C9" w:rsidP="00C23607">
            <w:pPr>
              <w:jc w:val="center"/>
              <w:rPr>
                <w:sz w:val="16"/>
                <w:szCs w:val="16"/>
                <w:lang w:eastAsia="ar-SA"/>
              </w:rPr>
            </w:pPr>
            <w:r>
              <w:rPr>
                <w:rFonts w:hint="eastAsia"/>
                <w:sz w:val="16"/>
                <w:szCs w:val="16"/>
              </w:rPr>
              <w:t>×</w:t>
            </w:r>
          </w:p>
        </w:tc>
      </w:tr>
      <w:tr w:rsidR="00E91432" w:rsidTr="00BF40C3">
        <w:tc>
          <w:tcPr>
            <w:tcW w:w="2123" w:type="dxa"/>
          </w:tcPr>
          <w:p w:rsidR="00E91432" w:rsidRDefault="00E91432" w:rsidP="00C23607">
            <w:pPr>
              <w:jc w:val="center"/>
              <w:rPr>
                <w:sz w:val="16"/>
                <w:szCs w:val="16"/>
              </w:rPr>
            </w:pPr>
            <w:r>
              <w:rPr>
                <w:rFonts w:hint="eastAsia"/>
                <w:sz w:val="16"/>
                <w:szCs w:val="16"/>
              </w:rPr>
              <w:t>ドラッグ&amp;ドロップによる</w:t>
            </w:r>
          </w:p>
          <w:p w:rsidR="00E91432" w:rsidRDefault="00E91432" w:rsidP="00C23607">
            <w:pPr>
              <w:jc w:val="center"/>
              <w:rPr>
                <w:sz w:val="16"/>
                <w:szCs w:val="16"/>
              </w:rPr>
            </w:pPr>
            <w:r>
              <w:rPr>
                <w:rFonts w:hint="eastAsia"/>
                <w:sz w:val="16"/>
                <w:szCs w:val="16"/>
              </w:rPr>
              <w:t>ファイルのアップロード/</w:t>
            </w:r>
          </w:p>
          <w:p w:rsidR="00E91432" w:rsidRPr="00DC4588" w:rsidRDefault="00E91432" w:rsidP="00C23607">
            <w:pPr>
              <w:jc w:val="center"/>
              <w:rPr>
                <w:sz w:val="16"/>
                <w:szCs w:val="16"/>
                <w:lang w:eastAsia="ar-SA"/>
              </w:rPr>
            </w:pPr>
            <w:r>
              <w:rPr>
                <w:rFonts w:hint="eastAsia"/>
                <w:sz w:val="16"/>
                <w:szCs w:val="16"/>
              </w:rPr>
              <w:t>ダウンロード</w:t>
            </w:r>
          </w:p>
        </w:tc>
        <w:tc>
          <w:tcPr>
            <w:tcW w:w="2692" w:type="dxa"/>
          </w:tcPr>
          <w:p w:rsidR="00E91432" w:rsidRDefault="00BB2398" w:rsidP="00C23607">
            <w:pPr>
              <w:jc w:val="center"/>
              <w:rPr>
                <w:sz w:val="16"/>
                <w:szCs w:val="16"/>
              </w:rPr>
            </w:pPr>
            <w:r>
              <w:rPr>
                <w:rFonts w:hint="eastAsia"/>
                <w:sz w:val="16"/>
                <w:szCs w:val="16"/>
              </w:rPr>
              <w:t>×</w:t>
            </w:r>
          </w:p>
        </w:tc>
        <w:tc>
          <w:tcPr>
            <w:tcW w:w="1839" w:type="dxa"/>
          </w:tcPr>
          <w:p w:rsidR="00E91432" w:rsidRDefault="00BB2398" w:rsidP="00C23607">
            <w:pPr>
              <w:jc w:val="center"/>
              <w:rPr>
                <w:sz w:val="16"/>
                <w:szCs w:val="16"/>
              </w:rPr>
            </w:pPr>
            <w:r>
              <w:rPr>
                <w:rFonts w:hint="eastAsia"/>
                <w:sz w:val="16"/>
                <w:szCs w:val="16"/>
              </w:rPr>
              <w:t>○</w:t>
            </w:r>
          </w:p>
        </w:tc>
        <w:tc>
          <w:tcPr>
            <w:tcW w:w="1840" w:type="dxa"/>
          </w:tcPr>
          <w:p w:rsidR="00E91432" w:rsidRDefault="00BB2398" w:rsidP="00C23607">
            <w:pPr>
              <w:jc w:val="center"/>
              <w:rPr>
                <w:sz w:val="16"/>
                <w:szCs w:val="16"/>
              </w:rPr>
            </w:pPr>
            <w:r>
              <w:rPr>
                <w:rFonts w:hint="eastAsia"/>
                <w:sz w:val="16"/>
                <w:szCs w:val="16"/>
              </w:rPr>
              <w:t>○</w:t>
            </w:r>
          </w:p>
        </w:tc>
      </w:tr>
      <w:tr w:rsidR="00B1285B" w:rsidTr="00BF40C3">
        <w:tc>
          <w:tcPr>
            <w:tcW w:w="2123" w:type="dxa"/>
          </w:tcPr>
          <w:p w:rsidR="00B1285B" w:rsidRPr="00DC4588" w:rsidRDefault="00B1285B" w:rsidP="00C23607">
            <w:pPr>
              <w:jc w:val="center"/>
              <w:rPr>
                <w:sz w:val="16"/>
                <w:szCs w:val="16"/>
                <w:lang w:eastAsia="ar-SA"/>
              </w:rPr>
            </w:pPr>
            <w:r w:rsidRPr="00DC4588">
              <w:rPr>
                <w:rFonts w:hint="eastAsia"/>
                <w:sz w:val="16"/>
                <w:szCs w:val="16"/>
                <w:lang w:eastAsia="ar-SA"/>
              </w:rPr>
              <w:t>ライセンス</w:t>
            </w:r>
          </w:p>
        </w:tc>
        <w:tc>
          <w:tcPr>
            <w:tcW w:w="2692" w:type="dxa"/>
          </w:tcPr>
          <w:p w:rsidR="00B1285B" w:rsidRPr="00DC4588" w:rsidRDefault="009E4DBF" w:rsidP="00C23607">
            <w:pPr>
              <w:jc w:val="center"/>
              <w:rPr>
                <w:sz w:val="16"/>
                <w:szCs w:val="16"/>
                <w:lang w:eastAsia="ar-SA"/>
              </w:rPr>
            </w:pPr>
            <w:r>
              <w:rPr>
                <w:rFonts w:hint="eastAsia"/>
                <w:sz w:val="16"/>
                <w:szCs w:val="16"/>
              </w:rPr>
              <w:t>無料</w:t>
            </w:r>
          </w:p>
        </w:tc>
        <w:tc>
          <w:tcPr>
            <w:tcW w:w="1839" w:type="dxa"/>
          </w:tcPr>
          <w:p w:rsidR="00B1285B" w:rsidRPr="00DC4588" w:rsidRDefault="009E4DBF" w:rsidP="00C23607">
            <w:pPr>
              <w:jc w:val="center"/>
              <w:rPr>
                <w:sz w:val="16"/>
                <w:szCs w:val="16"/>
                <w:lang w:eastAsia="ar-SA"/>
              </w:rPr>
            </w:pPr>
            <w:r>
              <w:rPr>
                <w:rFonts w:hint="eastAsia"/>
                <w:sz w:val="16"/>
                <w:szCs w:val="16"/>
              </w:rPr>
              <w:t>無料</w:t>
            </w:r>
          </w:p>
        </w:tc>
        <w:tc>
          <w:tcPr>
            <w:tcW w:w="1840" w:type="dxa"/>
          </w:tcPr>
          <w:p w:rsidR="00B1285B" w:rsidRPr="00DC4588" w:rsidRDefault="009E4DBF" w:rsidP="00C23607">
            <w:pPr>
              <w:jc w:val="center"/>
              <w:rPr>
                <w:sz w:val="16"/>
                <w:szCs w:val="16"/>
                <w:lang w:eastAsia="ar-SA"/>
              </w:rPr>
            </w:pPr>
            <w:r>
              <w:rPr>
                <w:rFonts w:hint="eastAsia"/>
                <w:sz w:val="16"/>
                <w:szCs w:val="16"/>
              </w:rPr>
              <w:t>無料</w:t>
            </w:r>
          </w:p>
        </w:tc>
      </w:tr>
      <w:tr w:rsidR="00E67E65" w:rsidTr="00BF40C3">
        <w:tc>
          <w:tcPr>
            <w:tcW w:w="2123" w:type="dxa"/>
          </w:tcPr>
          <w:p w:rsidR="00E67E65" w:rsidRPr="00DC4588" w:rsidRDefault="00E67E65" w:rsidP="00C23607">
            <w:pPr>
              <w:jc w:val="center"/>
              <w:rPr>
                <w:sz w:val="16"/>
                <w:szCs w:val="16"/>
                <w:lang w:eastAsia="ar-SA"/>
              </w:rPr>
            </w:pPr>
            <w:r w:rsidRPr="00DC4588">
              <w:rPr>
                <w:rFonts w:hint="eastAsia"/>
                <w:sz w:val="16"/>
                <w:szCs w:val="16"/>
                <w:lang w:eastAsia="ar-SA"/>
              </w:rPr>
              <w:t>おすすめの利用用途</w:t>
            </w:r>
          </w:p>
        </w:tc>
        <w:tc>
          <w:tcPr>
            <w:tcW w:w="2692" w:type="dxa"/>
          </w:tcPr>
          <w:p w:rsidR="00BF40C3" w:rsidRDefault="00E67E65" w:rsidP="00C03B67">
            <w:pPr>
              <w:jc w:val="center"/>
              <w:rPr>
                <w:sz w:val="16"/>
                <w:szCs w:val="16"/>
                <w:lang w:eastAsia="ar-SA"/>
              </w:rPr>
            </w:pPr>
            <w:r w:rsidRPr="00E67E65">
              <w:rPr>
                <w:rFonts w:hint="eastAsia"/>
                <w:sz w:val="16"/>
                <w:szCs w:val="16"/>
                <w:lang w:eastAsia="ar-SA"/>
              </w:rPr>
              <w:t>外出先で手軽にファイルを</w:t>
            </w:r>
          </w:p>
          <w:p w:rsidR="00E67E65" w:rsidRPr="00DC4588" w:rsidRDefault="00E67E65" w:rsidP="00C03B67">
            <w:pPr>
              <w:jc w:val="center"/>
              <w:rPr>
                <w:sz w:val="16"/>
                <w:szCs w:val="16"/>
                <w:lang w:eastAsia="ar-SA"/>
              </w:rPr>
            </w:pPr>
            <w:r w:rsidRPr="00E67E65">
              <w:rPr>
                <w:rFonts w:hint="eastAsia"/>
                <w:sz w:val="16"/>
                <w:szCs w:val="16"/>
                <w:lang w:eastAsia="ar-SA"/>
              </w:rPr>
              <w:t>アップロード/ダウンロードしたい</w:t>
            </w:r>
          </w:p>
        </w:tc>
        <w:tc>
          <w:tcPr>
            <w:tcW w:w="3679" w:type="dxa"/>
            <w:gridSpan w:val="2"/>
          </w:tcPr>
          <w:p w:rsidR="00E67E65" w:rsidRPr="00E61CCA" w:rsidRDefault="00E67E65" w:rsidP="00E67E65">
            <w:pPr>
              <w:jc w:val="center"/>
              <w:rPr>
                <w:sz w:val="16"/>
                <w:szCs w:val="16"/>
                <w:lang w:val="x-none"/>
              </w:rPr>
            </w:pPr>
            <w:r w:rsidRPr="00E61CCA">
              <w:rPr>
                <w:rFonts w:hint="eastAsia"/>
                <w:sz w:val="16"/>
                <w:szCs w:val="16"/>
                <w:lang w:val="x-none"/>
              </w:rPr>
              <w:t>スマートフォンオプションよりも</w:t>
            </w:r>
          </w:p>
          <w:p w:rsidR="00E67E65" w:rsidRPr="00DC4588" w:rsidRDefault="00E67E65" w:rsidP="00E67E65">
            <w:pPr>
              <w:jc w:val="center"/>
              <w:rPr>
                <w:sz w:val="16"/>
                <w:szCs w:val="16"/>
                <w:lang w:eastAsia="ar-SA"/>
              </w:rPr>
            </w:pPr>
            <w:r w:rsidRPr="00E61CCA">
              <w:rPr>
                <w:rFonts w:hint="eastAsia"/>
                <w:sz w:val="16"/>
                <w:szCs w:val="16"/>
                <w:lang w:val="x-none"/>
              </w:rPr>
              <w:t>高度な操作を行いたい</w:t>
            </w:r>
          </w:p>
        </w:tc>
      </w:tr>
    </w:tbl>
    <w:p w:rsidR="00AD1172" w:rsidRPr="00F95A60" w:rsidRDefault="00AD1172" w:rsidP="00962E29">
      <w:pPr>
        <w:rPr>
          <w:sz w:val="21"/>
          <w:szCs w:val="21"/>
          <w:lang w:eastAsia="ar-SA"/>
        </w:rPr>
      </w:pPr>
    </w:p>
    <w:sectPr w:rsidR="00AD1172" w:rsidRPr="00F95A60" w:rsidSect="000003D3">
      <w:headerReference w:type="default" r:id="rId11"/>
      <w:footerReference w:type="default" r:id="rId12"/>
      <w:headerReference w:type="firs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C5" w:rsidRDefault="009838C5" w:rsidP="0072756C">
      <w:r>
        <w:separator/>
      </w:r>
    </w:p>
  </w:endnote>
  <w:endnote w:type="continuationSeparator" w:id="0">
    <w:p w:rsidR="009838C5" w:rsidRDefault="009838C5" w:rsidP="0072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576040"/>
      <w:docPartObj>
        <w:docPartGallery w:val="Page Numbers (Bottom of Page)"/>
        <w:docPartUnique/>
      </w:docPartObj>
    </w:sdtPr>
    <w:sdtEndPr/>
    <w:sdtContent>
      <w:p w:rsidR="004F0F5A" w:rsidRDefault="004F0F5A" w:rsidP="006701D0">
        <w:pPr>
          <w:pStyle w:val="aa"/>
          <w:jc w:val="center"/>
        </w:pPr>
        <w:r>
          <w:fldChar w:fldCharType="begin"/>
        </w:r>
        <w:r>
          <w:instrText>PAGE   \* MERGEFORMAT</w:instrText>
        </w:r>
        <w:r>
          <w:fldChar w:fldCharType="separate"/>
        </w:r>
        <w:r w:rsidRPr="000003D3">
          <w:rPr>
            <w:noProof/>
            <w:lang w:val="ja-JP"/>
          </w:rPr>
          <w:t>1</w:t>
        </w:r>
        <w:r>
          <w:fldChar w:fldCharType="end"/>
        </w:r>
      </w:p>
    </w:sdtContent>
  </w:sdt>
  <w:p w:rsidR="004F0F5A" w:rsidRDefault="004F0F5A" w:rsidP="0072756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614254"/>
      <w:docPartObj>
        <w:docPartGallery w:val="Page Numbers (Bottom of Page)"/>
        <w:docPartUnique/>
      </w:docPartObj>
    </w:sdtPr>
    <w:sdtEndPr/>
    <w:sdtContent>
      <w:p w:rsidR="004F0F5A" w:rsidRDefault="004F0F5A">
        <w:pPr>
          <w:pStyle w:val="aa"/>
          <w:jc w:val="center"/>
        </w:pPr>
        <w:r>
          <w:fldChar w:fldCharType="begin"/>
        </w:r>
        <w:r>
          <w:instrText>PAGE   \* MERGEFORMAT</w:instrText>
        </w:r>
        <w:r>
          <w:fldChar w:fldCharType="separate"/>
        </w:r>
        <w:r w:rsidR="002B20F3" w:rsidRPr="002B20F3">
          <w:rPr>
            <w:noProof/>
            <w:lang w:val="ja-JP"/>
          </w:rPr>
          <w:t>1</w:t>
        </w:r>
        <w:r>
          <w:fldChar w:fldCharType="end"/>
        </w:r>
      </w:p>
    </w:sdtContent>
  </w:sdt>
  <w:p w:rsidR="004F0F5A" w:rsidRDefault="009D41A4" w:rsidP="009D41A4">
    <w:pPr>
      <w:pStyle w:val="aa"/>
      <w:jc w:val="right"/>
    </w:pPr>
    <w:r w:rsidRPr="005E3A6A">
      <w:rPr>
        <w:rFonts w:cs="メイリオ"/>
      </w:rPr>
      <w:t>Copyright © North Grid Corporation 201</w:t>
    </w:r>
    <w:r w:rsidR="004110FD">
      <w:rPr>
        <w:rFonts w:cs="メイリオ" w:hint="eastAsia"/>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C5" w:rsidRDefault="009838C5" w:rsidP="0072756C">
      <w:r>
        <w:separator/>
      </w:r>
    </w:p>
  </w:footnote>
  <w:footnote w:type="continuationSeparator" w:id="0">
    <w:p w:rsidR="009838C5" w:rsidRDefault="009838C5" w:rsidP="0072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5A" w:rsidRPr="003D19C6" w:rsidRDefault="004F0F5A" w:rsidP="006701D0">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タイトル"/>
      <w:tag w:val=""/>
      <w:id w:val="1409657741"/>
      <w:dataBinding w:prefixMappings="xmlns:ns0='http://purl.org/dc/elements/1.1/' xmlns:ns1='http://schemas.openxmlformats.org/package/2006/metadata/core-properties' " w:xpath="/ns1:coreProperties[1]/ns0:title[1]" w:storeItemID="{6C3C8BC8-F283-45AE-878A-BAB7291924A1}"/>
      <w:text/>
    </w:sdtPr>
    <w:sdtEndPr/>
    <w:sdtContent>
      <w:p w:rsidR="004F0F5A" w:rsidRDefault="004F0F5A" w:rsidP="000003D3">
        <w:pPr>
          <w:pStyle w:val="a8"/>
          <w:jc w:val="right"/>
        </w:pPr>
        <w:r>
          <w:rPr>
            <w:rFonts w:hint="eastAsia"/>
          </w:rPr>
          <w:t>クライアントソフトウェア</w:t>
        </w:r>
      </w:p>
    </w:sdtContent>
  </w:sdt>
  <w:p w:rsidR="004F0F5A" w:rsidRPr="000003D3" w:rsidRDefault="004F0F5A" w:rsidP="006701D0">
    <w:pPr>
      <w:pStyle w:val="a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タイトル"/>
      <w:tag w:val=""/>
      <w:id w:val="-757606217"/>
      <w:dataBinding w:prefixMappings="xmlns:ns0='http://purl.org/dc/elements/1.1/' xmlns:ns1='http://schemas.openxmlformats.org/package/2006/metadata/core-properties' " w:xpath="/ns1:coreProperties[1]/ns0:title[1]" w:storeItemID="{6C3C8BC8-F283-45AE-878A-BAB7291924A1}"/>
      <w:text/>
    </w:sdtPr>
    <w:sdtEndPr/>
    <w:sdtContent>
      <w:p w:rsidR="004F0F5A" w:rsidRDefault="004F0F5A" w:rsidP="006701D0">
        <w:pPr>
          <w:pStyle w:val="a8"/>
          <w:jc w:val="right"/>
        </w:pPr>
        <w:r>
          <w:rPr>
            <w:rFonts w:hint="eastAsia"/>
          </w:rPr>
          <w:t>クライアントソフトウェア</w:t>
        </w:r>
      </w:p>
    </w:sdtContent>
  </w:sdt>
  <w:p w:rsidR="004F0F5A" w:rsidRPr="006701D0" w:rsidRDefault="004F0F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269F7"/>
    <w:multiLevelType w:val="multilevel"/>
    <w:tmpl w:val="BAD4078A"/>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val="0"/>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AC"/>
    <w:rsid w:val="000003D3"/>
    <w:rsid w:val="00006127"/>
    <w:rsid w:val="0001157F"/>
    <w:rsid w:val="000157E4"/>
    <w:rsid w:val="000169C8"/>
    <w:rsid w:val="00017989"/>
    <w:rsid w:val="00022DD3"/>
    <w:rsid w:val="000343F1"/>
    <w:rsid w:val="00040EFA"/>
    <w:rsid w:val="0004229E"/>
    <w:rsid w:val="000475E0"/>
    <w:rsid w:val="00050A9F"/>
    <w:rsid w:val="00054376"/>
    <w:rsid w:val="00057CEC"/>
    <w:rsid w:val="0006471B"/>
    <w:rsid w:val="00066F0B"/>
    <w:rsid w:val="00067777"/>
    <w:rsid w:val="0007603C"/>
    <w:rsid w:val="00080023"/>
    <w:rsid w:val="00080058"/>
    <w:rsid w:val="00090019"/>
    <w:rsid w:val="00095A72"/>
    <w:rsid w:val="000A0C20"/>
    <w:rsid w:val="000A469E"/>
    <w:rsid w:val="000A5B0F"/>
    <w:rsid w:val="000A68DC"/>
    <w:rsid w:val="000A7B6A"/>
    <w:rsid w:val="000B256D"/>
    <w:rsid w:val="000B2578"/>
    <w:rsid w:val="000B5CD4"/>
    <w:rsid w:val="000D2E09"/>
    <w:rsid w:val="000D364C"/>
    <w:rsid w:val="000D5F6C"/>
    <w:rsid w:val="000D6F6B"/>
    <w:rsid w:val="000D75A1"/>
    <w:rsid w:val="000E41D6"/>
    <w:rsid w:val="000E5DAC"/>
    <w:rsid w:val="000F4F35"/>
    <w:rsid w:val="0010069D"/>
    <w:rsid w:val="00122B73"/>
    <w:rsid w:val="00124545"/>
    <w:rsid w:val="00125962"/>
    <w:rsid w:val="0013674A"/>
    <w:rsid w:val="00136DB4"/>
    <w:rsid w:val="00137CD2"/>
    <w:rsid w:val="001550CC"/>
    <w:rsid w:val="00156329"/>
    <w:rsid w:val="00156FF8"/>
    <w:rsid w:val="001628B6"/>
    <w:rsid w:val="001647E1"/>
    <w:rsid w:val="001720A2"/>
    <w:rsid w:val="00172750"/>
    <w:rsid w:val="001812D3"/>
    <w:rsid w:val="001878F0"/>
    <w:rsid w:val="001903B5"/>
    <w:rsid w:val="0019046C"/>
    <w:rsid w:val="00193575"/>
    <w:rsid w:val="00193EBE"/>
    <w:rsid w:val="001946BB"/>
    <w:rsid w:val="001970A2"/>
    <w:rsid w:val="001B75A5"/>
    <w:rsid w:val="001D6479"/>
    <w:rsid w:val="001D7633"/>
    <w:rsid w:val="001D78C4"/>
    <w:rsid w:val="001E4F0E"/>
    <w:rsid w:val="001E548D"/>
    <w:rsid w:val="001E5B45"/>
    <w:rsid w:val="001F2C2B"/>
    <w:rsid w:val="001F3079"/>
    <w:rsid w:val="002014C7"/>
    <w:rsid w:val="00210B39"/>
    <w:rsid w:val="0021410E"/>
    <w:rsid w:val="00214675"/>
    <w:rsid w:val="002203F1"/>
    <w:rsid w:val="00220443"/>
    <w:rsid w:val="00232BE2"/>
    <w:rsid w:val="00233A92"/>
    <w:rsid w:val="00240C58"/>
    <w:rsid w:val="00252FCB"/>
    <w:rsid w:val="00253CC9"/>
    <w:rsid w:val="00257343"/>
    <w:rsid w:val="00263379"/>
    <w:rsid w:val="002663C5"/>
    <w:rsid w:val="0027477D"/>
    <w:rsid w:val="00274AFC"/>
    <w:rsid w:val="00282800"/>
    <w:rsid w:val="0028477D"/>
    <w:rsid w:val="00285A46"/>
    <w:rsid w:val="0029300A"/>
    <w:rsid w:val="00293C27"/>
    <w:rsid w:val="002B099D"/>
    <w:rsid w:val="002B20F3"/>
    <w:rsid w:val="002B4BE6"/>
    <w:rsid w:val="002B699A"/>
    <w:rsid w:val="002C526A"/>
    <w:rsid w:val="002D1E6A"/>
    <w:rsid w:val="002D358D"/>
    <w:rsid w:val="002E4E8C"/>
    <w:rsid w:val="002E508F"/>
    <w:rsid w:val="002F7359"/>
    <w:rsid w:val="00305A74"/>
    <w:rsid w:val="00305D70"/>
    <w:rsid w:val="00305E9A"/>
    <w:rsid w:val="00312902"/>
    <w:rsid w:val="00316F49"/>
    <w:rsid w:val="00320C67"/>
    <w:rsid w:val="00326427"/>
    <w:rsid w:val="00330073"/>
    <w:rsid w:val="003323CE"/>
    <w:rsid w:val="003464D3"/>
    <w:rsid w:val="003530DB"/>
    <w:rsid w:val="0035489F"/>
    <w:rsid w:val="00364205"/>
    <w:rsid w:val="00372B25"/>
    <w:rsid w:val="003770C3"/>
    <w:rsid w:val="0039459B"/>
    <w:rsid w:val="003A29DE"/>
    <w:rsid w:val="003A2F5F"/>
    <w:rsid w:val="003A3DA8"/>
    <w:rsid w:val="003B5D69"/>
    <w:rsid w:val="003B7C8F"/>
    <w:rsid w:val="003C21FF"/>
    <w:rsid w:val="003C43AB"/>
    <w:rsid w:val="003C63C1"/>
    <w:rsid w:val="003D19C6"/>
    <w:rsid w:val="003D3B73"/>
    <w:rsid w:val="003E3C11"/>
    <w:rsid w:val="00405053"/>
    <w:rsid w:val="004110FD"/>
    <w:rsid w:val="00415974"/>
    <w:rsid w:val="0041617B"/>
    <w:rsid w:val="00420D62"/>
    <w:rsid w:val="004265F5"/>
    <w:rsid w:val="00432B2B"/>
    <w:rsid w:val="0043359F"/>
    <w:rsid w:val="00437FD4"/>
    <w:rsid w:val="00442080"/>
    <w:rsid w:val="004471C1"/>
    <w:rsid w:val="00447E51"/>
    <w:rsid w:val="00451642"/>
    <w:rsid w:val="004527CE"/>
    <w:rsid w:val="0045687F"/>
    <w:rsid w:val="004605A3"/>
    <w:rsid w:val="004622EF"/>
    <w:rsid w:val="004820AE"/>
    <w:rsid w:val="00486212"/>
    <w:rsid w:val="00486B1F"/>
    <w:rsid w:val="00487762"/>
    <w:rsid w:val="0049720E"/>
    <w:rsid w:val="00497CE6"/>
    <w:rsid w:val="004A0366"/>
    <w:rsid w:val="004A0A83"/>
    <w:rsid w:val="004A1F30"/>
    <w:rsid w:val="004A4B32"/>
    <w:rsid w:val="004B6330"/>
    <w:rsid w:val="004C10B0"/>
    <w:rsid w:val="004C4766"/>
    <w:rsid w:val="004C6C67"/>
    <w:rsid w:val="004D07AD"/>
    <w:rsid w:val="004D14AE"/>
    <w:rsid w:val="004D2EDA"/>
    <w:rsid w:val="004D4BFC"/>
    <w:rsid w:val="004F0F5A"/>
    <w:rsid w:val="004F35B4"/>
    <w:rsid w:val="005056FE"/>
    <w:rsid w:val="00515EB9"/>
    <w:rsid w:val="00520972"/>
    <w:rsid w:val="005248FB"/>
    <w:rsid w:val="005271C9"/>
    <w:rsid w:val="0053144F"/>
    <w:rsid w:val="00535263"/>
    <w:rsid w:val="00543170"/>
    <w:rsid w:val="005436F8"/>
    <w:rsid w:val="0054579D"/>
    <w:rsid w:val="00550915"/>
    <w:rsid w:val="00552B73"/>
    <w:rsid w:val="005560DA"/>
    <w:rsid w:val="005576D2"/>
    <w:rsid w:val="005579D4"/>
    <w:rsid w:val="0056380D"/>
    <w:rsid w:val="0056475A"/>
    <w:rsid w:val="00564B4A"/>
    <w:rsid w:val="0056695A"/>
    <w:rsid w:val="0057446F"/>
    <w:rsid w:val="005779EC"/>
    <w:rsid w:val="00585994"/>
    <w:rsid w:val="00586D5D"/>
    <w:rsid w:val="005A581E"/>
    <w:rsid w:val="005A6995"/>
    <w:rsid w:val="005B1C30"/>
    <w:rsid w:val="005B7665"/>
    <w:rsid w:val="005B7D81"/>
    <w:rsid w:val="005D7090"/>
    <w:rsid w:val="005D714D"/>
    <w:rsid w:val="005E122E"/>
    <w:rsid w:val="005E21E4"/>
    <w:rsid w:val="005E2C0A"/>
    <w:rsid w:val="005E60D3"/>
    <w:rsid w:val="005E6FE1"/>
    <w:rsid w:val="005F2CD7"/>
    <w:rsid w:val="005F32AC"/>
    <w:rsid w:val="005F77D3"/>
    <w:rsid w:val="006067E8"/>
    <w:rsid w:val="006072FD"/>
    <w:rsid w:val="0061264A"/>
    <w:rsid w:val="00616FB2"/>
    <w:rsid w:val="00625C63"/>
    <w:rsid w:val="006403FC"/>
    <w:rsid w:val="006627AF"/>
    <w:rsid w:val="00662E00"/>
    <w:rsid w:val="006701D0"/>
    <w:rsid w:val="00673164"/>
    <w:rsid w:val="00675914"/>
    <w:rsid w:val="00675A32"/>
    <w:rsid w:val="006772F4"/>
    <w:rsid w:val="0068361B"/>
    <w:rsid w:val="00686D48"/>
    <w:rsid w:val="006A4EBF"/>
    <w:rsid w:val="006A6180"/>
    <w:rsid w:val="006A658A"/>
    <w:rsid w:val="006B2F05"/>
    <w:rsid w:val="006C6FF0"/>
    <w:rsid w:val="006D6BBD"/>
    <w:rsid w:val="006E7157"/>
    <w:rsid w:val="006F113D"/>
    <w:rsid w:val="006F2D2F"/>
    <w:rsid w:val="00702BBB"/>
    <w:rsid w:val="00703FAE"/>
    <w:rsid w:val="00714B59"/>
    <w:rsid w:val="00721343"/>
    <w:rsid w:val="00723EC5"/>
    <w:rsid w:val="0072756C"/>
    <w:rsid w:val="00731FB9"/>
    <w:rsid w:val="00740F87"/>
    <w:rsid w:val="00745367"/>
    <w:rsid w:val="0074746F"/>
    <w:rsid w:val="0075327D"/>
    <w:rsid w:val="0075756D"/>
    <w:rsid w:val="007753A3"/>
    <w:rsid w:val="00776273"/>
    <w:rsid w:val="007770DB"/>
    <w:rsid w:val="007826D7"/>
    <w:rsid w:val="00786A28"/>
    <w:rsid w:val="0079131A"/>
    <w:rsid w:val="007A4585"/>
    <w:rsid w:val="007A7A49"/>
    <w:rsid w:val="007B2D3C"/>
    <w:rsid w:val="007D1FA0"/>
    <w:rsid w:val="007D2408"/>
    <w:rsid w:val="007F49B6"/>
    <w:rsid w:val="00800435"/>
    <w:rsid w:val="00801BB5"/>
    <w:rsid w:val="00812D61"/>
    <w:rsid w:val="008308F6"/>
    <w:rsid w:val="008310CA"/>
    <w:rsid w:val="008314C7"/>
    <w:rsid w:val="00833F44"/>
    <w:rsid w:val="008352AE"/>
    <w:rsid w:val="0084135C"/>
    <w:rsid w:val="00861D30"/>
    <w:rsid w:val="00864DC0"/>
    <w:rsid w:val="008660BF"/>
    <w:rsid w:val="00867275"/>
    <w:rsid w:val="00873F79"/>
    <w:rsid w:val="008751AA"/>
    <w:rsid w:val="00877B8B"/>
    <w:rsid w:val="008867D5"/>
    <w:rsid w:val="00887C11"/>
    <w:rsid w:val="00890E0F"/>
    <w:rsid w:val="00890FFB"/>
    <w:rsid w:val="008A5B3F"/>
    <w:rsid w:val="008B5BD6"/>
    <w:rsid w:val="008C3BB5"/>
    <w:rsid w:val="008C7CD3"/>
    <w:rsid w:val="008D02D5"/>
    <w:rsid w:val="008D3071"/>
    <w:rsid w:val="008D5599"/>
    <w:rsid w:val="008D72C8"/>
    <w:rsid w:val="008E1426"/>
    <w:rsid w:val="008F4E2C"/>
    <w:rsid w:val="008F5120"/>
    <w:rsid w:val="008F5435"/>
    <w:rsid w:val="008F7C84"/>
    <w:rsid w:val="009101CA"/>
    <w:rsid w:val="00915957"/>
    <w:rsid w:val="00921550"/>
    <w:rsid w:val="00921B1D"/>
    <w:rsid w:val="00926BA2"/>
    <w:rsid w:val="00926F4B"/>
    <w:rsid w:val="00930E46"/>
    <w:rsid w:val="00932518"/>
    <w:rsid w:val="00935EB4"/>
    <w:rsid w:val="0094302B"/>
    <w:rsid w:val="009551AA"/>
    <w:rsid w:val="00962E29"/>
    <w:rsid w:val="00980BBB"/>
    <w:rsid w:val="00980CF1"/>
    <w:rsid w:val="009838C5"/>
    <w:rsid w:val="00987EF2"/>
    <w:rsid w:val="00990B50"/>
    <w:rsid w:val="00997112"/>
    <w:rsid w:val="009A1C1F"/>
    <w:rsid w:val="009A33FB"/>
    <w:rsid w:val="009B7E81"/>
    <w:rsid w:val="009B7F26"/>
    <w:rsid w:val="009C3CFC"/>
    <w:rsid w:val="009C73CD"/>
    <w:rsid w:val="009D2908"/>
    <w:rsid w:val="009D41A4"/>
    <w:rsid w:val="009E4DBF"/>
    <w:rsid w:val="009F53E6"/>
    <w:rsid w:val="009F5C7A"/>
    <w:rsid w:val="00A13029"/>
    <w:rsid w:val="00A217E8"/>
    <w:rsid w:val="00A21920"/>
    <w:rsid w:val="00A22903"/>
    <w:rsid w:val="00A55082"/>
    <w:rsid w:val="00A575DA"/>
    <w:rsid w:val="00A721AA"/>
    <w:rsid w:val="00A7272D"/>
    <w:rsid w:val="00A72E56"/>
    <w:rsid w:val="00A75AA9"/>
    <w:rsid w:val="00A76019"/>
    <w:rsid w:val="00A764DE"/>
    <w:rsid w:val="00A81AA3"/>
    <w:rsid w:val="00A8403A"/>
    <w:rsid w:val="00A87178"/>
    <w:rsid w:val="00A974DA"/>
    <w:rsid w:val="00AA3AC8"/>
    <w:rsid w:val="00AB033F"/>
    <w:rsid w:val="00AB2D78"/>
    <w:rsid w:val="00AB3DC6"/>
    <w:rsid w:val="00AB531C"/>
    <w:rsid w:val="00AB6CE1"/>
    <w:rsid w:val="00AB74C7"/>
    <w:rsid w:val="00AC074C"/>
    <w:rsid w:val="00AD1172"/>
    <w:rsid w:val="00AD38D8"/>
    <w:rsid w:val="00AD440F"/>
    <w:rsid w:val="00AE27A4"/>
    <w:rsid w:val="00AF31D0"/>
    <w:rsid w:val="00AF6304"/>
    <w:rsid w:val="00AF77FB"/>
    <w:rsid w:val="00B011F9"/>
    <w:rsid w:val="00B04573"/>
    <w:rsid w:val="00B1285B"/>
    <w:rsid w:val="00B13345"/>
    <w:rsid w:val="00B23AFC"/>
    <w:rsid w:val="00B30611"/>
    <w:rsid w:val="00B346C6"/>
    <w:rsid w:val="00B50661"/>
    <w:rsid w:val="00B558FB"/>
    <w:rsid w:val="00B57847"/>
    <w:rsid w:val="00B61A39"/>
    <w:rsid w:val="00B64CC6"/>
    <w:rsid w:val="00B64DEA"/>
    <w:rsid w:val="00B71E0B"/>
    <w:rsid w:val="00B85FF0"/>
    <w:rsid w:val="00BA5559"/>
    <w:rsid w:val="00BB12CE"/>
    <w:rsid w:val="00BB2398"/>
    <w:rsid w:val="00BC4B86"/>
    <w:rsid w:val="00BC7264"/>
    <w:rsid w:val="00BD3ED6"/>
    <w:rsid w:val="00BE223E"/>
    <w:rsid w:val="00BF0467"/>
    <w:rsid w:val="00BF09E8"/>
    <w:rsid w:val="00BF40C3"/>
    <w:rsid w:val="00C03B67"/>
    <w:rsid w:val="00C10F69"/>
    <w:rsid w:val="00C119BD"/>
    <w:rsid w:val="00C15C25"/>
    <w:rsid w:val="00C213F7"/>
    <w:rsid w:val="00C223E6"/>
    <w:rsid w:val="00C2353E"/>
    <w:rsid w:val="00C23607"/>
    <w:rsid w:val="00C27020"/>
    <w:rsid w:val="00C32F84"/>
    <w:rsid w:val="00C340FE"/>
    <w:rsid w:val="00C41A58"/>
    <w:rsid w:val="00C44212"/>
    <w:rsid w:val="00C53A48"/>
    <w:rsid w:val="00C61D60"/>
    <w:rsid w:val="00C64B3E"/>
    <w:rsid w:val="00C65A35"/>
    <w:rsid w:val="00C74A42"/>
    <w:rsid w:val="00C77A5A"/>
    <w:rsid w:val="00C81AAC"/>
    <w:rsid w:val="00C85571"/>
    <w:rsid w:val="00C957E1"/>
    <w:rsid w:val="00CA1D14"/>
    <w:rsid w:val="00CA2C38"/>
    <w:rsid w:val="00CA32FB"/>
    <w:rsid w:val="00CA7CF3"/>
    <w:rsid w:val="00CB06AC"/>
    <w:rsid w:val="00CB4D1E"/>
    <w:rsid w:val="00CB6A42"/>
    <w:rsid w:val="00CD49C9"/>
    <w:rsid w:val="00CE163B"/>
    <w:rsid w:val="00CE58D8"/>
    <w:rsid w:val="00CF131B"/>
    <w:rsid w:val="00CF42CB"/>
    <w:rsid w:val="00CF5157"/>
    <w:rsid w:val="00D02FE2"/>
    <w:rsid w:val="00D06372"/>
    <w:rsid w:val="00D165C0"/>
    <w:rsid w:val="00D2146D"/>
    <w:rsid w:val="00D25774"/>
    <w:rsid w:val="00D31644"/>
    <w:rsid w:val="00D468A3"/>
    <w:rsid w:val="00D706F3"/>
    <w:rsid w:val="00D83569"/>
    <w:rsid w:val="00DA0282"/>
    <w:rsid w:val="00DB7603"/>
    <w:rsid w:val="00DC4588"/>
    <w:rsid w:val="00DD026D"/>
    <w:rsid w:val="00DD07E5"/>
    <w:rsid w:val="00DD1257"/>
    <w:rsid w:val="00DE3977"/>
    <w:rsid w:val="00DE74E8"/>
    <w:rsid w:val="00E0306F"/>
    <w:rsid w:val="00E10EFC"/>
    <w:rsid w:val="00E133D7"/>
    <w:rsid w:val="00E176B9"/>
    <w:rsid w:val="00E20437"/>
    <w:rsid w:val="00E237B0"/>
    <w:rsid w:val="00E27D06"/>
    <w:rsid w:val="00E36529"/>
    <w:rsid w:val="00E5593B"/>
    <w:rsid w:val="00E601C3"/>
    <w:rsid w:val="00E603F5"/>
    <w:rsid w:val="00E61CCA"/>
    <w:rsid w:val="00E6447C"/>
    <w:rsid w:val="00E67E65"/>
    <w:rsid w:val="00E8041B"/>
    <w:rsid w:val="00E81864"/>
    <w:rsid w:val="00E91432"/>
    <w:rsid w:val="00EB0765"/>
    <w:rsid w:val="00EC08DA"/>
    <w:rsid w:val="00EC0FE8"/>
    <w:rsid w:val="00EC75CD"/>
    <w:rsid w:val="00EE0D39"/>
    <w:rsid w:val="00F07837"/>
    <w:rsid w:val="00F2097F"/>
    <w:rsid w:val="00F23987"/>
    <w:rsid w:val="00F274B6"/>
    <w:rsid w:val="00F32837"/>
    <w:rsid w:val="00F34CA0"/>
    <w:rsid w:val="00F3664F"/>
    <w:rsid w:val="00F46B71"/>
    <w:rsid w:val="00F70FA3"/>
    <w:rsid w:val="00F7628E"/>
    <w:rsid w:val="00F77280"/>
    <w:rsid w:val="00F84AA4"/>
    <w:rsid w:val="00F853BC"/>
    <w:rsid w:val="00F95453"/>
    <w:rsid w:val="00F95A60"/>
    <w:rsid w:val="00FA1A59"/>
    <w:rsid w:val="00FA2F94"/>
    <w:rsid w:val="00FA3AA1"/>
    <w:rsid w:val="00FB4993"/>
    <w:rsid w:val="00FB4D13"/>
    <w:rsid w:val="00FC6784"/>
    <w:rsid w:val="00FD0B60"/>
    <w:rsid w:val="00FD13C7"/>
    <w:rsid w:val="00FD1B97"/>
    <w:rsid w:val="00FD5EC9"/>
    <w:rsid w:val="00FE5ED8"/>
    <w:rsid w:val="00FE6BE7"/>
    <w:rsid w:val="00FE6EAF"/>
    <w:rsid w:val="00FE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46E337A-2CA4-42C4-B51A-3748DA4B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A4"/>
    <w:pPr>
      <w:adjustRightInd w:val="0"/>
      <w:snapToGrid w:val="0"/>
    </w:pPr>
    <w:rPr>
      <w:rFonts w:ascii="メイリオ" w:eastAsia="メイリオ" w:hAnsi="メイリオ"/>
      <w:sz w:val="24"/>
    </w:rPr>
  </w:style>
  <w:style w:type="paragraph" w:styleId="1">
    <w:name w:val="heading 1"/>
    <w:basedOn w:val="a"/>
    <w:next w:val="a"/>
    <w:link w:val="10"/>
    <w:qFormat/>
    <w:rsid w:val="009D41A4"/>
    <w:pPr>
      <w:keepNext/>
      <w:numPr>
        <w:numId w:val="9"/>
      </w:numPr>
      <w:suppressAutoHyphens/>
      <w:outlineLvl w:val="0"/>
    </w:pPr>
    <w:rPr>
      <w:rFonts w:cs="Century"/>
      <w:b/>
      <w:kern w:val="24"/>
      <w:szCs w:val="24"/>
      <w:lang w:eastAsia="ar-SA"/>
    </w:rPr>
  </w:style>
  <w:style w:type="paragraph" w:styleId="2">
    <w:name w:val="heading 2"/>
    <w:basedOn w:val="a"/>
    <w:next w:val="a"/>
    <w:link w:val="20"/>
    <w:qFormat/>
    <w:rsid w:val="009D41A4"/>
    <w:pPr>
      <w:keepNext/>
      <w:numPr>
        <w:ilvl w:val="1"/>
        <w:numId w:val="9"/>
      </w:numPr>
      <w:suppressAutoHyphens/>
      <w:outlineLvl w:val="1"/>
    </w:pPr>
    <w:rPr>
      <w:rFonts w:cs="メイリオ"/>
      <w:kern w:val="21"/>
      <w:szCs w:val="21"/>
      <w:lang w:eastAsia="ar-SA"/>
    </w:rPr>
  </w:style>
  <w:style w:type="paragraph" w:styleId="3">
    <w:name w:val="heading 3"/>
    <w:basedOn w:val="a"/>
    <w:next w:val="a"/>
    <w:link w:val="30"/>
    <w:qFormat/>
    <w:rsid w:val="009D41A4"/>
    <w:pPr>
      <w:keepNext/>
      <w:numPr>
        <w:ilvl w:val="2"/>
        <w:numId w:val="9"/>
      </w:numPr>
      <w:suppressAutoHyphens/>
      <w:outlineLvl w:val="2"/>
    </w:pPr>
    <w:rPr>
      <w:rFonts w:cs="Century"/>
      <w:kern w:val="24"/>
      <w:szCs w:val="24"/>
      <w:lang w:eastAsia="ar-SA"/>
    </w:rPr>
  </w:style>
  <w:style w:type="paragraph" w:styleId="4">
    <w:name w:val="heading 4"/>
    <w:basedOn w:val="a"/>
    <w:next w:val="a"/>
    <w:link w:val="40"/>
    <w:qFormat/>
    <w:rsid w:val="009D41A4"/>
    <w:pPr>
      <w:keepNext/>
      <w:numPr>
        <w:ilvl w:val="3"/>
        <w:numId w:val="9"/>
      </w:numPr>
      <w:tabs>
        <w:tab w:val="left" w:pos="851"/>
      </w:tabs>
      <w:suppressAutoHyphens/>
      <w:outlineLvl w:val="3"/>
    </w:pPr>
    <w:rPr>
      <w:rFonts w:hAnsi="Century" w:cs="Century"/>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41A4"/>
    <w:rPr>
      <w:rFonts w:ascii="メイリオ" w:eastAsia="メイリオ" w:hAnsi="メイリオ" w:cs="Century"/>
      <w:b/>
      <w:kern w:val="24"/>
      <w:sz w:val="24"/>
      <w:szCs w:val="24"/>
      <w:lang w:eastAsia="ar-SA"/>
    </w:rPr>
  </w:style>
  <w:style w:type="character" w:customStyle="1" w:styleId="20">
    <w:name w:val="見出し 2 (文字)"/>
    <w:basedOn w:val="a0"/>
    <w:link w:val="2"/>
    <w:rsid w:val="009D41A4"/>
    <w:rPr>
      <w:rFonts w:ascii="メイリオ" w:eastAsia="メイリオ" w:hAnsi="メイリオ" w:cs="メイリオ"/>
      <w:kern w:val="21"/>
      <w:sz w:val="24"/>
      <w:szCs w:val="21"/>
      <w:lang w:eastAsia="ar-SA"/>
    </w:rPr>
  </w:style>
  <w:style w:type="paragraph" w:styleId="11">
    <w:name w:val="toc 1"/>
    <w:basedOn w:val="a"/>
    <w:next w:val="a"/>
    <w:autoRedefine/>
    <w:uiPriority w:val="39"/>
    <w:unhideWhenUsed/>
    <w:qFormat/>
    <w:rsid w:val="009D41A4"/>
    <w:pPr>
      <w:tabs>
        <w:tab w:val="right" w:leader="dot" w:pos="8494"/>
      </w:tabs>
    </w:pPr>
    <w:rPr>
      <w:b/>
      <w:sz w:val="22"/>
      <w:szCs w:val="21"/>
    </w:rPr>
  </w:style>
  <w:style w:type="paragraph" w:styleId="21">
    <w:name w:val="toc 2"/>
    <w:basedOn w:val="a"/>
    <w:next w:val="a"/>
    <w:autoRedefine/>
    <w:uiPriority w:val="39"/>
    <w:unhideWhenUsed/>
    <w:qFormat/>
    <w:rsid w:val="009D41A4"/>
    <w:pPr>
      <w:ind w:leftChars="100" w:left="240"/>
    </w:pPr>
    <w:rPr>
      <w:sz w:val="22"/>
    </w:rPr>
  </w:style>
  <w:style w:type="paragraph" w:styleId="31">
    <w:name w:val="toc 3"/>
    <w:basedOn w:val="a"/>
    <w:next w:val="a"/>
    <w:autoRedefine/>
    <w:uiPriority w:val="39"/>
    <w:unhideWhenUsed/>
    <w:qFormat/>
    <w:rsid w:val="009D41A4"/>
    <w:pPr>
      <w:ind w:leftChars="200" w:left="480"/>
    </w:pPr>
    <w:rPr>
      <w:sz w:val="22"/>
    </w:rPr>
  </w:style>
  <w:style w:type="paragraph" w:styleId="a3">
    <w:name w:val="No Spacing"/>
    <w:link w:val="a4"/>
    <w:uiPriority w:val="1"/>
    <w:qFormat/>
    <w:rsid w:val="009D41A4"/>
    <w:rPr>
      <w:kern w:val="0"/>
      <w:sz w:val="22"/>
    </w:rPr>
  </w:style>
  <w:style w:type="character" w:customStyle="1" w:styleId="a4">
    <w:name w:val="行間詰め (文字)"/>
    <w:basedOn w:val="a0"/>
    <w:link w:val="a3"/>
    <w:uiPriority w:val="1"/>
    <w:rsid w:val="009D41A4"/>
    <w:rPr>
      <w:kern w:val="0"/>
      <w:sz w:val="22"/>
    </w:rPr>
  </w:style>
  <w:style w:type="paragraph" w:styleId="a5">
    <w:name w:val="Balloon Text"/>
    <w:basedOn w:val="a"/>
    <w:link w:val="a6"/>
    <w:uiPriority w:val="99"/>
    <w:semiHidden/>
    <w:unhideWhenUsed/>
    <w:rsid w:val="009D41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41A4"/>
    <w:rPr>
      <w:rFonts w:asciiTheme="majorHAnsi" w:eastAsiaTheme="majorEastAsia" w:hAnsiTheme="majorHAnsi" w:cstheme="majorBidi"/>
      <w:sz w:val="18"/>
      <w:szCs w:val="18"/>
    </w:rPr>
  </w:style>
  <w:style w:type="character" w:styleId="a7">
    <w:name w:val="Hyperlink"/>
    <w:basedOn w:val="a0"/>
    <w:uiPriority w:val="99"/>
    <w:unhideWhenUsed/>
    <w:rsid w:val="009D41A4"/>
    <w:rPr>
      <w:color w:val="0000FF" w:themeColor="hyperlink"/>
      <w:u w:val="single"/>
    </w:rPr>
  </w:style>
  <w:style w:type="paragraph" w:styleId="a8">
    <w:name w:val="header"/>
    <w:basedOn w:val="a"/>
    <w:link w:val="a9"/>
    <w:uiPriority w:val="99"/>
    <w:unhideWhenUsed/>
    <w:rsid w:val="009D41A4"/>
    <w:pPr>
      <w:tabs>
        <w:tab w:val="center" w:pos="4252"/>
        <w:tab w:val="right" w:pos="8504"/>
      </w:tabs>
    </w:pPr>
  </w:style>
  <w:style w:type="character" w:customStyle="1" w:styleId="a9">
    <w:name w:val="ヘッダー (文字)"/>
    <w:basedOn w:val="a0"/>
    <w:link w:val="a8"/>
    <w:uiPriority w:val="99"/>
    <w:rsid w:val="009D41A4"/>
    <w:rPr>
      <w:rFonts w:ascii="メイリオ" w:eastAsia="メイリオ" w:hAnsi="メイリオ"/>
      <w:sz w:val="24"/>
    </w:rPr>
  </w:style>
  <w:style w:type="paragraph" w:styleId="aa">
    <w:name w:val="footer"/>
    <w:basedOn w:val="a"/>
    <w:link w:val="ab"/>
    <w:uiPriority w:val="99"/>
    <w:unhideWhenUsed/>
    <w:rsid w:val="009D41A4"/>
    <w:pPr>
      <w:tabs>
        <w:tab w:val="center" w:pos="4252"/>
        <w:tab w:val="right" w:pos="8504"/>
      </w:tabs>
    </w:pPr>
  </w:style>
  <w:style w:type="character" w:customStyle="1" w:styleId="ab">
    <w:name w:val="フッター (文字)"/>
    <w:basedOn w:val="a0"/>
    <w:link w:val="aa"/>
    <w:uiPriority w:val="99"/>
    <w:rsid w:val="009D41A4"/>
    <w:rPr>
      <w:rFonts w:ascii="メイリオ" w:eastAsia="メイリオ" w:hAnsi="メイリオ"/>
      <w:sz w:val="24"/>
    </w:rPr>
  </w:style>
  <w:style w:type="character" w:styleId="ac">
    <w:name w:val="Placeholder Text"/>
    <w:basedOn w:val="a0"/>
    <w:uiPriority w:val="99"/>
    <w:semiHidden/>
    <w:rsid w:val="009D41A4"/>
    <w:rPr>
      <w:color w:val="808080"/>
    </w:rPr>
  </w:style>
  <w:style w:type="character" w:customStyle="1" w:styleId="30">
    <w:name w:val="見出し 3 (文字)"/>
    <w:basedOn w:val="a0"/>
    <w:link w:val="3"/>
    <w:rsid w:val="009D41A4"/>
    <w:rPr>
      <w:rFonts w:ascii="メイリオ" w:eastAsia="メイリオ" w:hAnsi="メイリオ" w:cs="Century"/>
      <w:kern w:val="24"/>
      <w:sz w:val="24"/>
      <w:szCs w:val="24"/>
      <w:lang w:eastAsia="ar-SA"/>
    </w:rPr>
  </w:style>
  <w:style w:type="paragraph" w:styleId="ad">
    <w:name w:val="TOC Heading"/>
    <w:basedOn w:val="1"/>
    <w:next w:val="a"/>
    <w:uiPriority w:val="39"/>
    <w:semiHidden/>
    <w:unhideWhenUsed/>
    <w:qFormat/>
    <w:rsid w:val="009D41A4"/>
    <w:pPr>
      <w:keepLines/>
      <w:numPr>
        <w:numId w:val="0"/>
      </w:numPr>
      <w:spacing w:before="480" w:line="276" w:lineRule="auto"/>
      <w:outlineLvl w:val="9"/>
    </w:pPr>
    <w:rPr>
      <w:rFonts w:eastAsiaTheme="majorEastAsia"/>
      <w:bCs/>
      <w:color w:val="365F91" w:themeColor="accent1" w:themeShade="BF"/>
      <w:kern w:val="0"/>
      <w:sz w:val="28"/>
      <w:szCs w:val="28"/>
    </w:rPr>
  </w:style>
  <w:style w:type="paragraph" w:styleId="41">
    <w:name w:val="toc 4"/>
    <w:basedOn w:val="a"/>
    <w:next w:val="a"/>
    <w:autoRedefine/>
    <w:uiPriority w:val="39"/>
    <w:unhideWhenUsed/>
    <w:rsid w:val="009D41A4"/>
    <w:pPr>
      <w:ind w:leftChars="300" w:left="720"/>
    </w:pPr>
  </w:style>
  <w:style w:type="paragraph" w:styleId="5">
    <w:name w:val="toc 5"/>
    <w:basedOn w:val="a"/>
    <w:next w:val="a"/>
    <w:autoRedefine/>
    <w:uiPriority w:val="39"/>
    <w:semiHidden/>
    <w:unhideWhenUsed/>
    <w:rsid w:val="009D41A4"/>
    <w:pPr>
      <w:ind w:leftChars="400" w:left="960"/>
    </w:pPr>
  </w:style>
  <w:style w:type="paragraph" w:styleId="6">
    <w:name w:val="toc 6"/>
    <w:basedOn w:val="a"/>
    <w:next w:val="a"/>
    <w:autoRedefine/>
    <w:uiPriority w:val="39"/>
    <w:semiHidden/>
    <w:unhideWhenUsed/>
    <w:rsid w:val="009D41A4"/>
    <w:pPr>
      <w:ind w:leftChars="500" w:left="1200"/>
    </w:pPr>
  </w:style>
  <w:style w:type="paragraph" w:styleId="7">
    <w:name w:val="toc 7"/>
    <w:basedOn w:val="a"/>
    <w:next w:val="a"/>
    <w:autoRedefine/>
    <w:uiPriority w:val="39"/>
    <w:semiHidden/>
    <w:unhideWhenUsed/>
    <w:rsid w:val="009D41A4"/>
    <w:pPr>
      <w:ind w:leftChars="600" w:left="1440"/>
    </w:pPr>
  </w:style>
  <w:style w:type="paragraph" w:styleId="8">
    <w:name w:val="toc 8"/>
    <w:basedOn w:val="a"/>
    <w:next w:val="a"/>
    <w:autoRedefine/>
    <w:uiPriority w:val="39"/>
    <w:semiHidden/>
    <w:unhideWhenUsed/>
    <w:rsid w:val="009D41A4"/>
    <w:pPr>
      <w:ind w:leftChars="700" w:left="1680"/>
    </w:pPr>
  </w:style>
  <w:style w:type="paragraph" w:styleId="9">
    <w:name w:val="toc 9"/>
    <w:basedOn w:val="a"/>
    <w:next w:val="a"/>
    <w:autoRedefine/>
    <w:uiPriority w:val="39"/>
    <w:semiHidden/>
    <w:unhideWhenUsed/>
    <w:rsid w:val="009D41A4"/>
    <w:pPr>
      <w:ind w:leftChars="800" w:left="1920"/>
    </w:pPr>
  </w:style>
  <w:style w:type="character" w:customStyle="1" w:styleId="40">
    <w:name w:val="見出し 4 (文字)"/>
    <w:basedOn w:val="a0"/>
    <w:link w:val="4"/>
    <w:rsid w:val="009D41A4"/>
    <w:rPr>
      <w:rFonts w:ascii="メイリオ" w:eastAsia="メイリオ" w:hAnsi="Century" w:cs="Century"/>
      <w:bCs/>
      <w:kern w:val="24"/>
      <w:sz w:val="24"/>
      <w:szCs w:val="24"/>
      <w:lang w:eastAsia="ar-SA"/>
    </w:rPr>
  </w:style>
  <w:style w:type="table" w:styleId="ae">
    <w:name w:val="Table Grid"/>
    <w:basedOn w:val="a1"/>
    <w:uiPriority w:val="59"/>
    <w:rsid w:val="00D3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ver4tutorial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6D0E-0143-4454-9F97-7CF2F349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ver4tutorialtemplate.dotx</Template>
  <TotalTime>303</TotalTime>
  <Pages>10</Pages>
  <Words>914</Words>
  <Characters>5214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クライアントソフトウェア</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クライアントソフトウェア</dc:title>
  <dc:creator/>
  <cp:lastModifiedBy>northgrid</cp:lastModifiedBy>
  <cp:revision>443</cp:revision>
  <cp:lastPrinted>2014-09-30T07:01:00Z</cp:lastPrinted>
  <dcterms:created xsi:type="dcterms:W3CDTF">2014-09-29T07:16:00Z</dcterms:created>
  <dcterms:modified xsi:type="dcterms:W3CDTF">2016-01-13T07:01:00Z</dcterms:modified>
</cp:coreProperties>
</file>